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E" w:rsidRPr="00A15CD9" w:rsidRDefault="00BA3451" w:rsidP="00892C7E">
      <w:pPr>
        <w:jc w:val="center"/>
        <w:rPr>
          <w:rFonts w:ascii="Garamond" w:hAnsi="Garamond"/>
          <w:b/>
          <w:i/>
          <w:sz w:val="18"/>
          <w:szCs w:val="18"/>
          <w:lang w:val="es-ES_tradnl"/>
        </w:rPr>
      </w:pPr>
      <w:r w:rsidRPr="00BA3451">
        <w:rPr>
          <w:rFonts w:ascii="Times New Roman" w:eastAsia="Times New Roman" w:hAnsi="Times New Roman"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2pt;margin-top:-16.8pt;width:52.5pt;height:48.7pt;z-index:251660288" wrapcoords="-400 0 -400 21120 21600 21120 21600 0 -400 0" fillcolor="window">
            <v:imagedata r:id="rId8" o:title=""/>
            <w10:wrap type="tight"/>
          </v:shape>
          <o:OLEObject Type="Embed" ProgID="PBrush" ShapeID="_x0000_s1026" DrawAspect="Content" ObjectID="_1650977211" r:id="rId9"/>
        </w:pict>
      </w:r>
      <w:r w:rsidR="00A15CD9" w:rsidRPr="00A15CD9">
        <w:rPr>
          <w:rFonts w:ascii="Times New Roman" w:eastAsia="Times New Roman" w:hAnsi="Times New Roman"/>
          <w:i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-194945</wp:posOffset>
            </wp:positionV>
            <wp:extent cx="771525" cy="809625"/>
            <wp:effectExtent l="0" t="0" r="0" b="0"/>
            <wp:wrapTight wrapText="bothSides">
              <wp:wrapPolygon edited="0">
                <wp:start x="2133" y="508"/>
                <wp:lineTo x="3733" y="16772"/>
                <wp:lineTo x="9067" y="20838"/>
                <wp:lineTo x="9600" y="20838"/>
                <wp:lineTo x="12800" y="20838"/>
                <wp:lineTo x="13333" y="20838"/>
                <wp:lineTo x="17600" y="17280"/>
                <wp:lineTo x="18133" y="16772"/>
                <wp:lineTo x="19733" y="9656"/>
                <wp:lineTo x="19733" y="508"/>
                <wp:lineTo x="2133" y="508"/>
              </wp:wrapPolygon>
            </wp:wrapTight>
            <wp:docPr id="16" name="Imagen 16" descr="RÃ©sultats de recherche d'images pour Â«Â instituto lenguas vivas juan ramÃ³n fernÃ¡ndez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s de recherche d'images pour Â«Â instituto lenguas vivas juan ramÃ³n fernÃ¡ndezÂ Â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CD9" w:rsidRPr="00A15CD9" w:rsidRDefault="00A15CD9" w:rsidP="00892C7E">
      <w:pPr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</w:pPr>
    </w:p>
    <w:p w:rsidR="00A15CD9" w:rsidRDefault="00A15CD9" w:rsidP="00D067F5">
      <w:pPr>
        <w:spacing w:line="240" w:lineRule="auto"/>
        <w:contextualSpacing/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  <w:t xml:space="preserve">  </w:t>
      </w:r>
      <w:r w:rsidRPr="00A15CD9"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  <w:t>Gobierno</w:t>
      </w:r>
      <w:r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  <w:t xml:space="preserve"> de la Ciudad </w:t>
      </w:r>
    </w:p>
    <w:p w:rsidR="00892C7E" w:rsidRPr="00A15CD9" w:rsidRDefault="00A15CD9" w:rsidP="00892C7E">
      <w:pPr>
        <w:rPr>
          <w:rFonts w:ascii="Garamond" w:hAnsi="Garamond"/>
          <w:b/>
          <w:i/>
          <w:sz w:val="18"/>
          <w:szCs w:val="18"/>
          <w:lang w:val="es-ES_tradn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  <w:t>Autónoma de Buenos A</w:t>
      </w:r>
      <w:r w:rsidRPr="00A15CD9">
        <w:rPr>
          <w:rFonts w:ascii="Times New Roman" w:eastAsia="Times New Roman" w:hAnsi="Times New Roman"/>
          <w:b/>
          <w:i/>
          <w:sz w:val="18"/>
          <w:szCs w:val="18"/>
          <w:lang w:val="es-ES" w:eastAsia="es-ES"/>
        </w:rPr>
        <w:t>ires</w:t>
      </w:r>
    </w:p>
    <w:p w:rsidR="00892C7E" w:rsidRPr="006C7F32" w:rsidRDefault="00892C7E" w:rsidP="00892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92C7E" w:rsidRPr="006C7F32" w:rsidRDefault="00892C7E" w:rsidP="00892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6C7F32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INSTITUTO DE ENSEÑANZA SUPERIOR EN LENGUAS VIVAS</w:t>
      </w:r>
    </w:p>
    <w:p w:rsidR="00892C7E" w:rsidRPr="006C7F32" w:rsidRDefault="00892C7E" w:rsidP="00892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6C7F32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“JUAN RAMON FERNANDEZ”</w:t>
      </w:r>
    </w:p>
    <w:p w:rsidR="006674E9" w:rsidRDefault="007A3A62"/>
    <w:p w:rsidR="00A15CD9" w:rsidRPr="00294669" w:rsidRDefault="00A15CD9" w:rsidP="00A15CD9">
      <w:pPr>
        <w:jc w:val="both"/>
        <w:rPr>
          <w:sz w:val="24"/>
          <w:szCs w:val="24"/>
          <w:u w:val="single"/>
        </w:rPr>
      </w:pPr>
      <w:r w:rsidRPr="00294669">
        <w:rPr>
          <w:sz w:val="24"/>
          <w:szCs w:val="24"/>
          <w:u w:val="single"/>
        </w:rPr>
        <w:t>PROGRAMA DE ADMIS</w:t>
      </w:r>
      <w:r w:rsidR="00E95978">
        <w:rPr>
          <w:sz w:val="24"/>
          <w:szCs w:val="24"/>
          <w:u w:val="single"/>
        </w:rPr>
        <w:t xml:space="preserve">IÓN A PRIMER AÑO DE FRANCÉS </w:t>
      </w:r>
    </w:p>
    <w:p w:rsidR="00A15CD9" w:rsidRDefault="00A15CD9" w:rsidP="00A15CD9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Objetivos Generales: Que el alumno sea capaz de: Comprender el sentido general y extraer</w:t>
      </w:r>
      <w:r w:rsidR="00D067F5">
        <w:rPr>
          <w:sz w:val="24"/>
          <w:szCs w:val="24"/>
        </w:rPr>
        <w:t xml:space="preserve"> información específica de texto</w:t>
      </w:r>
      <w:r>
        <w:rPr>
          <w:sz w:val="24"/>
          <w:szCs w:val="24"/>
        </w:rPr>
        <w:t xml:space="preserve">s narrativos sencillos y cortos, orales y escritos. Expresarse de manera oral y por escrito utilizando un </w:t>
      </w:r>
      <w:r w:rsidR="00622BD5">
        <w:rPr>
          <w:sz w:val="24"/>
          <w:szCs w:val="24"/>
        </w:rPr>
        <w:t>lenguaje simple en textos cortos cuya temática esté relacionada con sus intereses y su universo más próximo.</w:t>
      </w:r>
    </w:p>
    <w:p w:rsidR="00622BD5" w:rsidRDefault="00622BD5" w:rsidP="00A15CD9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Objetivos pragmáticos:</w:t>
      </w:r>
    </w:p>
    <w:p w:rsidR="00622BD5" w:rsidRPr="00622BD5" w:rsidRDefault="00622BD5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2BD5">
        <w:rPr>
          <w:sz w:val="24"/>
          <w:szCs w:val="24"/>
        </w:rPr>
        <w:t>Saludar y despedirse.</w:t>
      </w:r>
    </w:p>
    <w:p w:rsidR="00622BD5" w:rsidRPr="00622BD5" w:rsidRDefault="00622BD5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2BD5">
        <w:rPr>
          <w:sz w:val="24"/>
          <w:szCs w:val="24"/>
        </w:rPr>
        <w:t>Pedir permiso para hacer algo.</w:t>
      </w:r>
    </w:p>
    <w:p w:rsidR="00622BD5" w:rsidRDefault="00622BD5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2BD5">
        <w:rPr>
          <w:sz w:val="24"/>
          <w:szCs w:val="24"/>
        </w:rPr>
        <w:t>Pedir una explicación.</w:t>
      </w:r>
    </w:p>
    <w:p w:rsidR="00C8117C" w:rsidRDefault="00C8117C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Preguntar significado, deletrear.</w:t>
      </w:r>
    </w:p>
    <w:p w:rsidR="00C8117C" w:rsidRDefault="00C8117C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Aceptar y / o rechazar una invitación.</w:t>
      </w:r>
    </w:p>
    <w:p w:rsidR="00C8117C" w:rsidRDefault="00C8117C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Proponer algo (sugerir un juego, invitar a alguien a hacer algo).</w:t>
      </w:r>
    </w:p>
    <w:p w:rsidR="00C8117C" w:rsidRDefault="00C8117C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Agradecer y disculparse.</w:t>
      </w:r>
    </w:p>
    <w:p w:rsidR="00C8117C" w:rsidRDefault="00C8117C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 y pedir </w:t>
      </w:r>
      <w:r w:rsidR="002652D6">
        <w:rPr>
          <w:sz w:val="24"/>
          <w:szCs w:val="24"/>
        </w:rPr>
        <w:t>la hora.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Presentarse y presentar personas (nombre, edad, nacionalidad, profesión, lugar en el que vive, actividades, gustos…).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y pedir informaciones sobre alguien o algo (quién es, qué es, cómo es…).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Expresar gustos: agrado y desagrado.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una opinión (positiva, negativa).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y seguir instrucciones e indicaciones (un camino, una dirección…).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Situar en el tiempo (antes, durante, después).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Describir y comparar personas, objetos, animales (talla, formas, características generales …)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Relatar una secuencia de acciones en pasado en forma breve y sencilla (“Passé Composé”).</w:t>
      </w:r>
    </w:p>
    <w:p w:rsidR="00E95978" w:rsidRDefault="00E95978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Contar un recuerdo sencillamente. (Noción de “imparfait).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Aconsejar.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Expresar una necesidad, una obligación.</w:t>
      </w:r>
    </w:p>
    <w:p w:rsidR="002652D6" w:rsidRDefault="002652D6" w:rsidP="00622B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Expresar acuerdo / desacuerdo.</w:t>
      </w:r>
    </w:p>
    <w:p w:rsidR="002652D6" w:rsidRDefault="002652D6" w:rsidP="002652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Objetivos lingüísticos:</w:t>
      </w:r>
    </w:p>
    <w:p w:rsidR="00317A12" w:rsidRDefault="002652D6" w:rsidP="002652D6">
      <w:pPr>
        <w:ind w:left="360"/>
        <w:jc w:val="both"/>
        <w:rPr>
          <w:sz w:val="24"/>
          <w:szCs w:val="24"/>
          <w:lang w:val="fr-FR"/>
        </w:rPr>
      </w:pPr>
      <w:r w:rsidRPr="002652D6">
        <w:rPr>
          <w:sz w:val="24"/>
          <w:szCs w:val="24"/>
          <w:lang w:val="fr-FR"/>
        </w:rPr>
        <w:lastRenderedPageBreak/>
        <w:t>-Verbes fréquents du 1</w:t>
      </w:r>
      <w:r w:rsidRPr="002652D6">
        <w:rPr>
          <w:sz w:val="24"/>
          <w:szCs w:val="24"/>
          <w:vertAlign w:val="superscript"/>
          <w:lang w:val="fr-FR"/>
        </w:rPr>
        <w:t>er</w:t>
      </w:r>
      <w:r w:rsidRPr="002652D6">
        <w:rPr>
          <w:sz w:val="24"/>
          <w:szCs w:val="24"/>
          <w:lang w:val="fr-FR"/>
        </w:rPr>
        <w:t xml:space="preserve"> groupe et du 3</w:t>
      </w:r>
      <w:r w:rsidRPr="002652D6">
        <w:rPr>
          <w:sz w:val="24"/>
          <w:szCs w:val="24"/>
          <w:vertAlign w:val="superscript"/>
          <w:lang w:val="fr-FR"/>
        </w:rPr>
        <w:t>e</w:t>
      </w:r>
      <w:r>
        <w:rPr>
          <w:sz w:val="24"/>
          <w:szCs w:val="24"/>
          <w:lang w:val="fr-FR"/>
        </w:rPr>
        <w:t xml:space="preserve"> groupe : </w:t>
      </w:r>
      <w:r w:rsidR="00822CB0">
        <w:rPr>
          <w:sz w:val="24"/>
          <w:szCs w:val="24"/>
          <w:lang w:val="fr-FR"/>
        </w:rPr>
        <w:t>aimer, adorer, détester, arriver, entrer, fermer, passer, travailler, gagner, habiter, danser, chanter, sortir, écrire, partir, ouvrir, être</w:t>
      </w:r>
      <w:r w:rsidR="00317A12">
        <w:rPr>
          <w:sz w:val="24"/>
          <w:szCs w:val="24"/>
          <w:lang w:val="fr-FR"/>
        </w:rPr>
        <w:t>, avoir, boire, aller, venir, descendre, faire, mettre, prendre, lire, pouvoir, savoir, vouloir, devoir, etc.</w:t>
      </w:r>
    </w:p>
    <w:p w:rsidR="002652D6" w:rsidRDefault="00317A1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-Verbes pronominaux : s’appeler, se réveiller, se lever, s’habiller, se laver, se dépêcher, se coucher, se reposer, s’endormir, s’amuser, s’éclater, s’ennuyer, se promener, se déguiser…</w:t>
      </w:r>
    </w:p>
    <w:p w:rsidR="00317A12" w:rsidRDefault="00317A1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-Temps verbaux : Présent, passé composé, futur proche, futur simple</w:t>
      </w:r>
      <w:r w:rsidR="00E95978">
        <w:rPr>
          <w:sz w:val="24"/>
          <w:szCs w:val="24"/>
          <w:lang w:val="fr-FR"/>
        </w:rPr>
        <w:t>, noción de « imparfait »</w:t>
      </w:r>
      <w:r>
        <w:rPr>
          <w:sz w:val="24"/>
          <w:szCs w:val="24"/>
          <w:lang w:val="fr-FR"/>
        </w:rPr>
        <w:t>.</w:t>
      </w:r>
    </w:p>
    <w:p w:rsidR="00317A12" w:rsidRDefault="00317A1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-L’interrogation totale « Est-ce que… » et l’inversion dans des expressions figées « Quelle heure est-il ?; Qui… ?; Qui est-ce… ?</w:t>
      </w:r>
      <w:r w:rsidR="009A4552">
        <w:rPr>
          <w:sz w:val="24"/>
          <w:szCs w:val="24"/>
          <w:lang w:val="fr-FR"/>
        </w:rPr>
        <w:t> ; Que… ?; Qu’est-ce que c’est ?; Qu’est-ce qu’il y a ?; Comment … ?; Pourquoi … ?; Combien… ?; Quel (le) (s)… ?; Où… ?</w:t>
      </w:r>
    </w:p>
    <w:p w:rsidR="009A4552" w:rsidRDefault="009A455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-Les articles définis, indéfinis, contractés et partitifs. Les adjectifs possessifs. </w:t>
      </w:r>
    </w:p>
    <w:p w:rsidR="009A4552" w:rsidRDefault="009A455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-La substitution pronominale : Pronoms sujets, pronoms toniques, pronoms objets (le, la, les, lui, leur).</w:t>
      </w:r>
    </w:p>
    <w:p w:rsidR="009A4552" w:rsidRDefault="009A455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-La comparaison : plus/moins/aussi + adjectif + que. Plus / moins/ autant de + adv. V + plus/moins/ autant que.</w:t>
      </w:r>
    </w:p>
    <w:p w:rsidR="009A4552" w:rsidRDefault="009A4552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-L’expression du temps : </w:t>
      </w:r>
      <w:r w:rsidR="00294669">
        <w:rPr>
          <w:sz w:val="24"/>
          <w:szCs w:val="24"/>
          <w:lang w:val="fr-FR"/>
        </w:rPr>
        <w:t xml:space="preserve"> les jours de la semaine, les mois de l’année, l’heure, aujourd’hui, demain, hier, maintenant, avant, après, tous les jours, souvent, jamais.</w:t>
      </w:r>
    </w:p>
    <w:p w:rsidR="00294669" w:rsidRDefault="0029466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-Les expressions de lieu :  chez, sur, sous, dans, devant, derrière, à coté (de), en face (de), contre, là-bas, à gauche, à droite, loin, près de …</w:t>
      </w:r>
    </w:p>
    <w:p w:rsidR="00294669" w:rsidRDefault="0029466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de la quantité :</w:t>
      </w:r>
      <w:r w:rsidR="00C91795">
        <w:rPr>
          <w:sz w:val="24"/>
          <w:szCs w:val="24"/>
          <w:lang w:val="fr-FR"/>
        </w:rPr>
        <w:t xml:space="preserve"> les nombres de 0 à</w:t>
      </w:r>
      <w:r>
        <w:rPr>
          <w:sz w:val="24"/>
          <w:szCs w:val="24"/>
          <w:lang w:val="fr-FR"/>
        </w:rPr>
        <w:t xml:space="preserve"> 1000, les articles partitifs</w:t>
      </w:r>
      <w:r w:rsidR="00C91795">
        <w:rPr>
          <w:sz w:val="24"/>
          <w:szCs w:val="24"/>
          <w:lang w:val="fr-FR"/>
        </w:rPr>
        <w:t>, peu, beaucoup, assez, trop, combien de… ?</w:t>
      </w:r>
    </w:p>
    <w:p w:rsidR="00C91795" w:rsidRDefault="00B240F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de la manière : bien, mal, lentement, vite …</w:t>
      </w:r>
    </w:p>
    <w:p w:rsidR="00B240F9" w:rsidRDefault="00B240F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de la cause : pourquoi… ?, parce que, comme.</w:t>
      </w:r>
    </w:p>
    <w:p w:rsidR="00B240F9" w:rsidRDefault="00B240F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du but : pour + inf.</w:t>
      </w:r>
    </w:p>
    <w:p w:rsidR="00B240F9" w:rsidRDefault="00B240F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de la conséquence : Alors.</w:t>
      </w:r>
    </w:p>
    <w:p w:rsidR="00B240F9" w:rsidRDefault="00B240F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de la concession : mais.</w:t>
      </w:r>
    </w:p>
    <w:p w:rsidR="00B671D0" w:rsidRDefault="00B240F9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-L’expression de la condition : si + présent.</w:t>
      </w:r>
    </w:p>
    <w:p w:rsidR="00B671D0" w:rsidRDefault="00B671D0" w:rsidP="002652D6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-Les pronoms relatifs : qui, que et où.</w:t>
      </w:r>
    </w:p>
    <w:p w:rsidR="00B671D0" w:rsidRPr="00B671D0" w:rsidRDefault="00B671D0" w:rsidP="002652D6">
      <w:pPr>
        <w:ind w:left="360"/>
        <w:jc w:val="both"/>
        <w:rPr>
          <w:sz w:val="24"/>
          <w:szCs w:val="24"/>
          <w:lang w:val="es-ES"/>
        </w:rPr>
      </w:pPr>
      <w:r w:rsidRPr="00B671D0">
        <w:rPr>
          <w:sz w:val="24"/>
          <w:szCs w:val="24"/>
          <w:lang w:val="es-ES"/>
        </w:rPr>
        <w:lastRenderedPageBreak/>
        <w:t xml:space="preserve">Contenidos </w:t>
      </w:r>
      <w:r w:rsidR="001A3015" w:rsidRPr="00B671D0">
        <w:rPr>
          <w:sz w:val="24"/>
          <w:szCs w:val="24"/>
          <w:lang w:val="es-ES"/>
        </w:rPr>
        <w:t>temáticos:</w:t>
      </w:r>
    </w:p>
    <w:p w:rsidR="00B671D0" w:rsidRDefault="00B671D0" w:rsidP="002652D6">
      <w:pPr>
        <w:ind w:left="360"/>
        <w:jc w:val="both"/>
        <w:rPr>
          <w:sz w:val="24"/>
          <w:szCs w:val="24"/>
          <w:lang w:val="es-ES"/>
        </w:rPr>
      </w:pPr>
      <w:r w:rsidRPr="00B671D0">
        <w:rPr>
          <w:sz w:val="24"/>
          <w:szCs w:val="24"/>
          <w:lang w:val="es-ES"/>
        </w:rPr>
        <w:t>La vida personal y en sociedad (descripción personal) y de las personas que nos rodean, la vida en la casa, la vida en la escuela, las actividades de esparcimiento, la vida al aire libre y las vacaciones, los viajes, los medios de transporte, la alimentaci</w:t>
      </w:r>
      <w:r>
        <w:rPr>
          <w:sz w:val="24"/>
          <w:szCs w:val="24"/>
          <w:lang w:val="es-ES"/>
        </w:rPr>
        <w:t>ón, la vestimenta, las profesiones, las nacionalidades).</w:t>
      </w:r>
    </w:p>
    <w:p w:rsidR="00B671D0" w:rsidRDefault="00B671D0" w:rsidP="002652D6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mundo que nos rodea (e</w:t>
      </w:r>
      <w:r w:rsidR="001A3015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 barrio: espacios cerrados y abiertos, el clima, la naturaleza, los animales).</w:t>
      </w:r>
    </w:p>
    <w:p w:rsidR="00294669" w:rsidRDefault="00B671D0" w:rsidP="002652D6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turismo (los destinos, los monumentos principales en la ciudad, los paisajes</w:t>
      </w:r>
      <w:r w:rsidR="00B73835">
        <w:rPr>
          <w:sz w:val="24"/>
          <w:szCs w:val="24"/>
          <w:lang w:val="es-ES"/>
        </w:rPr>
        <w:t>).</w:t>
      </w:r>
    </w:p>
    <w:p w:rsidR="00B73835" w:rsidRDefault="00B73835" w:rsidP="002652D6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Características de la evaluación: Un único examen (escrito y oral).</w:t>
      </w:r>
    </w:p>
    <w:p w:rsidR="00B73835" w:rsidRDefault="00FD3718" w:rsidP="002652D6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Comprensión</w:t>
      </w:r>
      <w:r w:rsidR="00B73835">
        <w:rPr>
          <w:sz w:val="24"/>
          <w:szCs w:val="24"/>
          <w:lang w:val="es-ES"/>
        </w:rPr>
        <w:t xml:space="preserve"> y expresión escritas: prueba escrita consta de cuatro partes: 1. Comprensión lectora, 2.comprensión auditiva, 3.producción escrita, 4.conocimiento de la lengua.</w:t>
      </w:r>
    </w:p>
    <w:p w:rsidR="00B73835" w:rsidRDefault="00B73835" w:rsidP="002652D6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examen escrito, el ejercicio de comprensión lectora evalúa la capacidad de comprender el sentido general y de extraer información específica de dos textos escritos cortos. El candidato debe realizar ejercicios o actividades tales como seleccionar la res</w:t>
      </w:r>
      <w:r w:rsidR="00FD3718">
        <w:rPr>
          <w:sz w:val="24"/>
          <w:szCs w:val="24"/>
          <w:lang w:val="es-ES"/>
        </w:rPr>
        <w:t xml:space="preserve">puesta correcta, verdadero o falso, unir con flechas, etc. En la comprensión auditiva, se evalúa la capacidad  de comprender el sentido general y de extraer información específica de textos orales simples y breves, mediante la escucha de 2 (dos) textos grabados y la realización de dos tareas. Los candidatos escucharán la grabación de cada texto 3 veces con pequeñas pausas entre cada escucha para resolver las tareas propuestas. Para la evaluación de la producción escrita, el alumno deberá redactar un texto narrativo a partir de una guía que presenta indicaciones precisas (una carta, un mail, un “récit”). El ejercicio que evalúa el conocimiento de la lengua consiste en un ejercicios </w:t>
      </w:r>
      <w:r w:rsidR="00FD3718" w:rsidRPr="00FD3718">
        <w:rPr>
          <w:i/>
          <w:sz w:val="24"/>
          <w:szCs w:val="24"/>
          <w:lang w:val="es-ES"/>
        </w:rPr>
        <w:t>à trous</w:t>
      </w:r>
      <w:r w:rsidR="00FD3718">
        <w:rPr>
          <w:sz w:val="24"/>
          <w:szCs w:val="24"/>
          <w:lang w:val="es-ES"/>
        </w:rPr>
        <w:t xml:space="preserve"> (con blancos) que los alumnos </w:t>
      </w:r>
      <w:r>
        <w:rPr>
          <w:sz w:val="24"/>
          <w:szCs w:val="24"/>
          <w:lang w:val="es-ES"/>
        </w:rPr>
        <w:t xml:space="preserve"> </w:t>
      </w:r>
      <w:r w:rsidR="00FD3718">
        <w:rPr>
          <w:sz w:val="24"/>
          <w:szCs w:val="24"/>
          <w:lang w:val="es-ES"/>
        </w:rPr>
        <w:t xml:space="preserve">deberán completar con pronombres, conectores, artículos, preposiciones, etc. </w:t>
      </w:r>
    </w:p>
    <w:p w:rsidR="00FD3718" w:rsidRDefault="00FD3718" w:rsidP="002652D6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Características de la prueba oral. Duración: 8 a 10 minutos. En el examen de producción oral, el alumno debe demostrar su capacidad de hablar sobre temas concretos de su universo próximo (ámbito personal y escolar). Deberá describir personas, objetos, situaciones y relatar secuencias de acciones a partir de diferentes imágenes.</w:t>
      </w:r>
    </w:p>
    <w:p w:rsidR="00FD3718" w:rsidRPr="00B671D0" w:rsidRDefault="00FD3718" w:rsidP="002652D6">
      <w:pPr>
        <w:ind w:left="360"/>
        <w:jc w:val="both"/>
        <w:rPr>
          <w:sz w:val="24"/>
          <w:szCs w:val="24"/>
          <w:lang w:val="es-ES"/>
        </w:rPr>
      </w:pPr>
    </w:p>
    <w:p w:rsidR="00622BD5" w:rsidRPr="00B671D0" w:rsidRDefault="00622BD5">
      <w:pPr>
        <w:jc w:val="both"/>
        <w:rPr>
          <w:sz w:val="24"/>
          <w:szCs w:val="24"/>
          <w:lang w:val="es-ES"/>
        </w:rPr>
      </w:pPr>
    </w:p>
    <w:sectPr w:rsidR="00622BD5" w:rsidRPr="00B671D0" w:rsidSect="003D4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62" w:rsidRDefault="007A3A62" w:rsidP="00D067F5">
      <w:pPr>
        <w:spacing w:after="0" w:line="240" w:lineRule="auto"/>
      </w:pPr>
      <w:r>
        <w:separator/>
      </w:r>
    </w:p>
  </w:endnote>
  <w:endnote w:type="continuationSeparator" w:id="1">
    <w:p w:rsidR="007A3A62" w:rsidRDefault="007A3A62" w:rsidP="00D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62" w:rsidRDefault="007A3A62" w:rsidP="00D067F5">
      <w:pPr>
        <w:spacing w:after="0" w:line="240" w:lineRule="auto"/>
      </w:pPr>
      <w:r>
        <w:separator/>
      </w:r>
    </w:p>
  </w:footnote>
  <w:footnote w:type="continuationSeparator" w:id="1">
    <w:p w:rsidR="007A3A62" w:rsidRDefault="007A3A62" w:rsidP="00D0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30F"/>
    <w:multiLevelType w:val="hybridMultilevel"/>
    <w:tmpl w:val="9F54D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C7E"/>
    <w:rsid w:val="000844AF"/>
    <w:rsid w:val="000C6D7D"/>
    <w:rsid w:val="00113098"/>
    <w:rsid w:val="00142443"/>
    <w:rsid w:val="0015742A"/>
    <w:rsid w:val="001A3015"/>
    <w:rsid w:val="00240A27"/>
    <w:rsid w:val="002652D6"/>
    <w:rsid w:val="00294669"/>
    <w:rsid w:val="00317A12"/>
    <w:rsid w:val="003C737A"/>
    <w:rsid w:val="003D4D6F"/>
    <w:rsid w:val="00622BD5"/>
    <w:rsid w:val="0063572A"/>
    <w:rsid w:val="007A3A62"/>
    <w:rsid w:val="00822CB0"/>
    <w:rsid w:val="00892C7E"/>
    <w:rsid w:val="009A4552"/>
    <w:rsid w:val="00A15CD9"/>
    <w:rsid w:val="00AB6476"/>
    <w:rsid w:val="00B240F9"/>
    <w:rsid w:val="00B671D0"/>
    <w:rsid w:val="00B73835"/>
    <w:rsid w:val="00BA3451"/>
    <w:rsid w:val="00C8117C"/>
    <w:rsid w:val="00C91795"/>
    <w:rsid w:val="00D067F5"/>
    <w:rsid w:val="00D2476F"/>
    <w:rsid w:val="00E751CA"/>
    <w:rsid w:val="00E95978"/>
    <w:rsid w:val="00EB07FD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-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7E"/>
    <w:pPr>
      <w:spacing w:line="276" w:lineRule="auto"/>
      <w:ind w:left="0"/>
      <w:jc w:val="left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C7E"/>
    <w:rPr>
      <w:rFonts w:ascii="Tahoma" w:eastAsia="Calibri" w:hAnsi="Tahoma" w:cs="Tahoma"/>
      <w:sz w:val="16"/>
      <w:szCs w:val="16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67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7F5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067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8DFC-7F85-41FB-B79B-AEA1A7E7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9</cp:revision>
  <dcterms:created xsi:type="dcterms:W3CDTF">2019-03-29T22:48:00Z</dcterms:created>
  <dcterms:modified xsi:type="dcterms:W3CDTF">2020-05-14T19:00:00Z</dcterms:modified>
</cp:coreProperties>
</file>