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C9FB"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SECTOR PÚBLICO NACIONAL</w:t>
      </w:r>
    </w:p>
    <w:p w14:paraId="72E598B8"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Decreto 721/2020</w:t>
      </w:r>
    </w:p>
    <w:p w14:paraId="6D20B251"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DCTO-2020-721-APN-PTE - Cupo laboral.</w:t>
      </w:r>
    </w:p>
    <w:p w14:paraId="1A65C7C9"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Ciudad de Buenos Aires, 03/09/2020</w:t>
      </w:r>
    </w:p>
    <w:p w14:paraId="4DAE3552" w14:textId="77777777" w:rsidR="00BC46CB" w:rsidRPr="00BC46CB" w:rsidRDefault="00BC46CB" w:rsidP="00BC46CB">
      <w:pPr>
        <w:spacing w:after="0" w:line="360" w:lineRule="auto"/>
        <w:jc w:val="both"/>
        <w:rPr>
          <w:rFonts w:ascii="Arial" w:hAnsi="Arial" w:cs="Arial"/>
          <w:sz w:val="24"/>
          <w:szCs w:val="24"/>
          <w:lang w:val="es-AR"/>
        </w:rPr>
      </w:pPr>
    </w:p>
    <w:p w14:paraId="2F4079AF"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VISTO el Expediente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EX-2020-49975824-APN-CGD#MMGYD, las Leyes </w:t>
      </w:r>
      <w:proofErr w:type="spellStart"/>
      <w:r w:rsidRPr="00BC46CB">
        <w:rPr>
          <w:rFonts w:ascii="Arial" w:hAnsi="Arial" w:cs="Arial"/>
          <w:sz w:val="24"/>
          <w:szCs w:val="24"/>
          <w:lang w:val="es-AR"/>
        </w:rPr>
        <w:t>Nros</w:t>
      </w:r>
      <w:proofErr w:type="spellEnd"/>
      <w:r w:rsidRPr="00BC46CB">
        <w:rPr>
          <w:rFonts w:ascii="Arial" w:hAnsi="Arial" w:cs="Arial"/>
          <w:sz w:val="24"/>
          <w:szCs w:val="24"/>
          <w:lang w:val="es-AR"/>
        </w:rPr>
        <w:t xml:space="preserve">. 25.164 y 26.743, los Decretos </w:t>
      </w:r>
      <w:proofErr w:type="spellStart"/>
      <w:r w:rsidRPr="00BC46CB">
        <w:rPr>
          <w:rFonts w:ascii="Arial" w:hAnsi="Arial" w:cs="Arial"/>
          <w:sz w:val="24"/>
          <w:szCs w:val="24"/>
          <w:lang w:val="es-AR"/>
        </w:rPr>
        <w:t>Nros</w:t>
      </w:r>
      <w:proofErr w:type="spellEnd"/>
      <w:r w:rsidRPr="00BC46CB">
        <w:rPr>
          <w:rFonts w:ascii="Arial" w:hAnsi="Arial" w:cs="Arial"/>
          <w:sz w:val="24"/>
          <w:szCs w:val="24"/>
          <w:lang w:val="es-AR"/>
        </w:rPr>
        <w:t>. 1007 de fecha 2 de julio de 2012 y 903 de fecha 20 de mayo de 2015, y</w:t>
      </w:r>
    </w:p>
    <w:p w14:paraId="578901D2" w14:textId="77777777" w:rsidR="00BC46CB" w:rsidRPr="00BC46CB" w:rsidRDefault="00BC46CB" w:rsidP="00BC46CB">
      <w:pPr>
        <w:spacing w:after="0" w:line="360" w:lineRule="auto"/>
        <w:jc w:val="both"/>
        <w:rPr>
          <w:rFonts w:ascii="Arial" w:hAnsi="Arial" w:cs="Arial"/>
          <w:sz w:val="24"/>
          <w:szCs w:val="24"/>
          <w:lang w:val="es-AR"/>
        </w:rPr>
      </w:pPr>
    </w:p>
    <w:p w14:paraId="3E17A790"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CONSIDERANDO:</w:t>
      </w:r>
    </w:p>
    <w:p w14:paraId="2C8403B9" w14:textId="77777777" w:rsidR="00BC46CB" w:rsidRPr="00BC46CB" w:rsidRDefault="00BC46CB" w:rsidP="00BC46CB">
      <w:pPr>
        <w:spacing w:after="0" w:line="360" w:lineRule="auto"/>
        <w:jc w:val="both"/>
        <w:rPr>
          <w:rFonts w:ascii="Arial" w:hAnsi="Arial" w:cs="Arial"/>
          <w:sz w:val="24"/>
          <w:szCs w:val="24"/>
          <w:lang w:val="es-AR"/>
        </w:rPr>
      </w:pPr>
    </w:p>
    <w:p w14:paraId="5F8FA3D3" w14:textId="77777777" w:rsidR="00BC46CB" w:rsidRPr="00BC46CB" w:rsidRDefault="00BC46CB" w:rsidP="00BC46CB">
      <w:pPr>
        <w:spacing w:after="0" w:line="360" w:lineRule="auto"/>
        <w:jc w:val="both"/>
        <w:rPr>
          <w:rFonts w:ascii="Arial" w:hAnsi="Arial" w:cs="Arial"/>
          <w:sz w:val="24"/>
          <w:szCs w:val="24"/>
          <w:lang w:val="es-AR"/>
        </w:rPr>
      </w:pPr>
      <w:proofErr w:type="gramStart"/>
      <w:r w:rsidRPr="00BC46CB">
        <w:rPr>
          <w:rFonts w:ascii="Arial" w:hAnsi="Arial" w:cs="Arial"/>
          <w:sz w:val="24"/>
          <w:szCs w:val="24"/>
          <w:lang w:val="es-AR"/>
        </w:rPr>
        <w:t>Que</w:t>
      </w:r>
      <w:proofErr w:type="gramEnd"/>
      <w:r w:rsidRPr="00BC46CB">
        <w:rPr>
          <w:rFonts w:ascii="Arial" w:hAnsi="Arial" w:cs="Arial"/>
          <w:sz w:val="24"/>
          <w:szCs w:val="24"/>
          <w:lang w:val="es-AR"/>
        </w:rPr>
        <w:t xml:space="preserve"> a través de diversos instrumentos internacionales de protección de los derechos humanos, la República Argentina asumió el compromiso de respetar y garantizar que todos los seres humanos nacen libres e iguales en dignidad y derechos; que tienen todos los derechos y libertades sin distinción alguna de etnia, raza, color, sexo, idioma, religión, opinión política o de cualquier otra índole, origen nacional o social, posición económica, nacimiento o cualquier otra condición.</w:t>
      </w:r>
    </w:p>
    <w:p w14:paraId="248CCAC4" w14:textId="77777777" w:rsidR="00BC46CB" w:rsidRPr="00BC46CB" w:rsidRDefault="00BC46CB" w:rsidP="00BC46CB">
      <w:pPr>
        <w:spacing w:after="0" w:line="360" w:lineRule="auto"/>
        <w:jc w:val="both"/>
        <w:rPr>
          <w:rFonts w:ascii="Arial" w:hAnsi="Arial" w:cs="Arial"/>
          <w:sz w:val="24"/>
          <w:szCs w:val="24"/>
          <w:lang w:val="es-AR"/>
        </w:rPr>
      </w:pPr>
    </w:p>
    <w:p w14:paraId="484B975F"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en el Sistema Universal de Protección de los Derechos Humanos y en el Sistema Interamericano de Derechos Humanos los órganos de control y los organismos jurisdiccionales se han pronunciado en el mismo sentido al considerar que la identidad de género y su expresión, así como también la orientación sexual, constituyen categorías prohibidas de discriminación.</w:t>
      </w:r>
    </w:p>
    <w:p w14:paraId="16FAED02" w14:textId="77777777" w:rsidR="00BC46CB" w:rsidRPr="00BC46CB" w:rsidRDefault="00BC46CB" w:rsidP="00BC46CB">
      <w:pPr>
        <w:spacing w:after="0" w:line="360" w:lineRule="auto"/>
        <w:jc w:val="both"/>
        <w:rPr>
          <w:rFonts w:ascii="Arial" w:hAnsi="Arial" w:cs="Arial"/>
          <w:sz w:val="24"/>
          <w:szCs w:val="24"/>
          <w:lang w:val="es-AR"/>
        </w:rPr>
      </w:pPr>
    </w:p>
    <w:p w14:paraId="336322DF"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en especial se destaca la Opinión Consultiva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24 del 24 de noviembre de 2017 de la Corte Interamericana de Derechos Humanos que aseguró que “la orientación sexual y la identidad de género, así como la expresión de género son categorías protegidas por la Convención” y que “en consecuencia, su reconocimiento por parte del Estado resulta de vital importancia para garantizar el pleno goce de los derechos humanos de las personas transgénero, incluyendo la protección contra la violencia, tortura, malos tratos, </w:t>
      </w:r>
      <w:r w:rsidRPr="00BC46CB">
        <w:rPr>
          <w:rFonts w:ascii="Arial" w:hAnsi="Arial" w:cs="Arial"/>
          <w:sz w:val="24"/>
          <w:szCs w:val="24"/>
          <w:lang w:val="es-AR"/>
        </w:rPr>
        <w:lastRenderedPageBreak/>
        <w:t>derecho a la salud, a la educación, empleo, vivienda, acceso a la seguridad social, así como el derecho a la libertad de expresión, y de asociación”.</w:t>
      </w:r>
    </w:p>
    <w:p w14:paraId="7D3D80E0" w14:textId="77777777" w:rsidR="00BC46CB" w:rsidRPr="00BC46CB" w:rsidRDefault="00BC46CB" w:rsidP="00BC46CB">
      <w:pPr>
        <w:spacing w:after="0" w:line="360" w:lineRule="auto"/>
        <w:jc w:val="both"/>
        <w:rPr>
          <w:rFonts w:ascii="Arial" w:hAnsi="Arial" w:cs="Arial"/>
          <w:sz w:val="24"/>
          <w:szCs w:val="24"/>
          <w:lang w:val="es-AR"/>
        </w:rPr>
      </w:pPr>
    </w:p>
    <w:p w14:paraId="3B861699"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la Comisión Interamericana de Derechos Humanos, en el año 2018, recomendó a los Estados el desarrollo de “estrategias coordinadas de forma intersectorial, articulando temas con base en múltiples factores, tales como educación, trabajo y seguridad social, alimentación, vivienda y salud, orientadas a garantizar la participación democrática y el empoderamiento de las personas LGBTI”.</w:t>
      </w:r>
    </w:p>
    <w:p w14:paraId="221DC3ED" w14:textId="77777777" w:rsidR="00BC46CB" w:rsidRPr="00BC46CB" w:rsidRDefault="00BC46CB" w:rsidP="00BC46CB">
      <w:pPr>
        <w:spacing w:after="0" w:line="360" w:lineRule="auto"/>
        <w:jc w:val="both"/>
        <w:rPr>
          <w:rFonts w:ascii="Arial" w:hAnsi="Arial" w:cs="Arial"/>
          <w:sz w:val="24"/>
          <w:szCs w:val="24"/>
          <w:lang w:val="es-AR"/>
        </w:rPr>
      </w:pPr>
    </w:p>
    <w:p w14:paraId="6AF2147E"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particularmente, sobre la situación en Argentina, el Experto Independiente sobre Orientación Sexual e Identidad de Género de las Naciones Unidas, en el año 2017, recomendó que “…En el ámbito de los programas y prácticas, las autoridades, en colaboración con otros agentes, debería: (…) b) Adoptar una serie de medidas intersectoriales para aplicar la Ley de Identidad de Género y mejorar el acceso a la educación, la atención de la salud, el empleo, la vivienda, el crédito, las becas y otras oportunidades, incluidas modalidades alternativas de trabajo y empleo para las mujeres transgénero”.</w:t>
      </w:r>
    </w:p>
    <w:p w14:paraId="640904DB" w14:textId="77777777" w:rsidR="00BC46CB" w:rsidRPr="00BC46CB" w:rsidRDefault="00BC46CB" w:rsidP="00BC46CB">
      <w:pPr>
        <w:spacing w:after="0" w:line="360" w:lineRule="auto"/>
        <w:jc w:val="both"/>
        <w:rPr>
          <w:rFonts w:ascii="Arial" w:hAnsi="Arial" w:cs="Arial"/>
          <w:sz w:val="24"/>
          <w:szCs w:val="24"/>
          <w:lang w:val="es-AR"/>
        </w:rPr>
      </w:pPr>
    </w:p>
    <w:p w14:paraId="490C32BB"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asimismo, a nivel nacional, la Ley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26.743 y sus Decretos Reglamentarios </w:t>
      </w:r>
      <w:proofErr w:type="spellStart"/>
      <w:r w:rsidRPr="00BC46CB">
        <w:rPr>
          <w:rFonts w:ascii="Arial" w:hAnsi="Arial" w:cs="Arial"/>
          <w:sz w:val="24"/>
          <w:szCs w:val="24"/>
          <w:lang w:val="es-AR"/>
        </w:rPr>
        <w:t>Nros</w:t>
      </w:r>
      <w:proofErr w:type="spellEnd"/>
      <w:r w:rsidRPr="00BC46CB">
        <w:rPr>
          <w:rFonts w:ascii="Arial" w:hAnsi="Arial" w:cs="Arial"/>
          <w:sz w:val="24"/>
          <w:szCs w:val="24"/>
          <w:lang w:val="es-AR"/>
        </w:rPr>
        <w:t>. 1007/12 y 903/15 reconocieron el derecho de toda persona a su identidad de género y a desarrollarse libremente.</w:t>
      </w:r>
    </w:p>
    <w:p w14:paraId="7402FC5C" w14:textId="77777777" w:rsidR="00BC46CB" w:rsidRPr="00BC46CB" w:rsidRDefault="00BC46CB" w:rsidP="00BC46CB">
      <w:pPr>
        <w:spacing w:after="0" w:line="360" w:lineRule="auto"/>
        <w:jc w:val="both"/>
        <w:rPr>
          <w:rFonts w:ascii="Arial" w:hAnsi="Arial" w:cs="Arial"/>
          <w:sz w:val="24"/>
          <w:szCs w:val="24"/>
          <w:lang w:val="es-AR"/>
        </w:rPr>
      </w:pPr>
    </w:p>
    <w:p w14:paraId="319839C1"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aun con los avances normativos en la materia, las personas travestis, transexuales y transgénero continúan teniendo dificultades para disfrutar del efectivo ejercicio del derecho a la salud, a la educación, a una vivienda digna, a condiciones equitativas y satisfactorias de trabajo, así como también a la protección frente al desempleo, sin discriminación alguna.</w:t>
      </w:r>
    </w:p>
    <w:p w14:paraId="37EC5CFB" w14:textId="77777777" w:rsidR="00BC46CB" w:rsidRPr="00BC46CB" w:rsidRDefault="00BC46CB" w:rsidP="00BC46CB">
      <w:pPr>
        <w:spacing w:after="0" w:line="360" w:lineRule="auto"/>
        <w:jc w:val="both"/>
        <w:rPr>
          <w:rFonts w:ascii="Arial" w:hAnsi="Arial" w:cs="Arial"/>
          <w:sz w:val="24"/>
          <w:szCs w:val="24"/>
          <w:lang w:val="es-AR"/>
        </w:rPr>
      </w:pPr>
    </w:p>
    <w:p w14:paraId="01B7E80C"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las trayectorias de vida de las personas travestis, transexuales y transgénero están atravesadas por la estigmatización, criminalización y patologización sistemática por una gran parte de la sociedad y de las instituciones.</w:t>
      </w:r>
    </w:p>
    <w:p w14:paraId="074DC631" w14:textId="77777777" w:rsidR="00BC46CB" w:rsidRPr="00BC46CB" w:rsidRDefault="00BC46CB" w:rsidP="00BC46CB">
      <w:pPr>
        <w:spacing w:after="0" w:line="360" w:lineRule="auto"/>
        <w:jc w:val="both"/>
        <w:rPr>
          <w:rFonts w:ascii="Arial" w:hAnsi="Arial" w:cs="Arial"/>
          <w:sz w:val="24"/>
          <w:szCs w:val="24"/>
          <w:lang w:val="es-AR"/>
        </w:rPr>
      </w:pPr>
    </w:p>
    <w:p w14:paraId="4DB8F143"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resulta de vital importancia transformar el patrón estructural de desigualdad que perpetúa la exclusión de esta población que tiene una expectativa de vida de entre TREINTA Y CINCO (35) y CUARENTA (40) años aproximadamente.</w:t>
      </w:r>
    </w:p>
    <w:p w14:paraId="4B0C6F4C" w14:textId="77777777" w:rsidR="00BC46CB" w:rsidRPr="00BC46CB" w:rsidRDefault="00BC46CB" w:rsidP="00BC46CB">
      <w:pPr>
        <w:spacing w:after="0" w:line="360" w:lineRule="auto"/>
        <w:jc w:val="both"/>
        <w:rPr>
          <w:rFonts w:ascii="Arial" w:hAnsi="Arial" w:cs="Arial"/>
          <w:sz w:val="24"/>
          <w:szCs w:val="24"/>
          <w:lang w:val="es-AR"/>
        </w:rPr>
      </w:pPr>
    </w:p>
    <w:p w14:paraId="37168A9B"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en especial, la igualdad real de derechos y oportunidades, la no discriminación, el trabajo digno y productivo, la educación, la seguridad social, el respeto por su dignidad, la privacidad, intimidad y libertad de pensamiento deben asegurarse para garantizar políticas de inclusión en el mercado laboral.</w:t>
      </w:r>
    </w:p>
    <w:p w14:paraId="76D02789" w14:textId="77777777" w:rsidR="00BC46CB" w:rsidRPr="00BC46CB" w:rsidRDefault="00BC46CB" w:rsidP="00BC46CB">
      <w:pPr>
        <w:spacing w:after="0" w:line="360" w:lineRule="auto"/>
        <w:jc w:val="both"/>
        <w:rPr>
          <w:rFonts w:ascii="Arial" w:hAnsi="Arial" w:cs="Arial"/>
          <w:sz w:val="24"/>
          <w:szCs w:val="24"/>
          <w:lang w:val="es-AR"/>
        </w:rPr>
      </w:pPr>
    </w:p>
    <w:p w14:paraId="2A899AB2"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para dar respuesta a esta realidad y al compromiso asumido con los derechos de las diversidades frente a toda forma de discriminación y violencia en </w:t>
      </w:r>
      <w:proofErr w:type="spellStart"/>
      <w:r w:rsidRPr="00BC46CB">
        <w:rPr>
          <w:rFonts w:ascii="Arial" w:hAnsi="Arial" w:cs="Arial"/>
          <w:sz w:val="24"/>
          <w:szCs w:val="24"/>
          <w:lang w:val="es-AR"/>
        </w:rPr>
        <w:t>pos</w:t>
      </w:r>
      <w:proofErr w:type="spellEnd"/>
      <w:r w:rsidRPr="00BC46CB">
        <w:rPr>
          <w:rFonts w:ascii="Arial" w:hAnsi="Arial" w:cs="Arial"/>
          <w:sz w:val="24"/>
          <w:szCs w:val="24"/>
          <w:lang w:val="es-AR"/>
        </w:rPr>
        <w:t xml:space="preserve"> de la construcción de una sociedad más igualitaria que promueva la autonomía integral de todas las personas sin establecer jerarquías ni distinción alguna, se impone la necesidad de adoptar medidas positivas para asegurar a las personas travestis, transexuales y transgénero el ejercicio de sus derechos.</w:t>
      </w:r>
    </w:p>
    <w:p w14:paraId="7C00761A" w14:textId="77777777" w:rsidR="00BC46CB" w:rsidRPr="00BC46CB" w:rsidRDefault="00BC46CB" w:rsidP="00BC46CB">
      <w:pPr>
        <w:spacing w:after="0" w:line="360" w:lineRule="auto"/>
        <w:jc w:val="both"/>
        <w:rPr>
          <w:rFonts w:ascii="Arial" w:hAnsi="Arial" w:cs="Arial"/>
          <w:sz w:val="24"/>
          <w:szCs w:val="24"/>
          <w:lang w:val="es-AR"/>
        </w:rPr>
      </w:pPr>
    </w:p>
    <w:p w14:paraId="38BFC2AD"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como parte de las acciones positivas que los avances normativos reseñados requieren, es necesario promover una medida que garantice la inclusión laboral de las personas travestis, transexuales y transgénero en el Sector Público Nacional.</w:t>
      </w:r>
    </w:p>
    <w:p w14:paraId="2F9C2ACF" w14:textId="77777777" w:rsidR="00BC46CB" w:rsidRPr="00BC46CB" w:rsidRDefault="00BC46CB" w:rsidP="00BC46CB">
      <w:pPr>
        <w:spacing w:after="0" w:line="360" w:lineRule="auto"/>
        <w:jc w:val="both"/>
        <w:rPr>
          <w:rFonts w:ascii="Arial" w:hAnsi="Arial" w:cs="Arial"/>
          <w:sz w:val="24"/>
          <w:szCs w:val="24"/>
          <w:lang w:val="es-AR"/>
        </w:rPr>
      </w:pPr>
    </w:p>
    <w:p w14:paraId="15231760"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atento a que el ejercicio de los derechos de las personas travestis, transexuales y transgénero se ve obstaculizado por un patrón sistemático de desigualdad que afecta particularmente a este colectivo, la cadena de exclusiones y discriminación que sufren desde la niñez incide directamente en su capacidad de gozar plenamente de los derechos humanos que poseen, por lo que resulta necesario impulsar medidas que busquen la reducción de la desigualdad que provoca esta situación hasta lograr, en un futuro, su total eliminación.</w:t>
      </w:r>
    </w:p>
    <w:p w14:paraId="7E447EFC" w14:textId="77777777" w:rsidR="00BC46CB" w:rsidRPr="00BC46CB" w:rsidRDefault="00BC46CB" w:rsidP="00BC46CB">
      <w:pPr>
        <w:spacing w:after="0" w:line="360" w:lineRule="auto"/>
        <w:jc w:val="both"/>
        <w:rPr>
          <w:rFonts w:ascii="Arial" w:hAnsi="Arial" w:cs="Arial"/>
          <w:sz w:val="24"/>
          <w:szCs w:val="24"/>
          <w:lang w:val="es-AR"/>
        </w:rPr>
      </w:pPr>
    </w:p>
    <w:p w14:paraId="24C883D5"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la dificultad que tienen las citadas personas para concluir sus estudios primarios, secundarios y universitarios debe ser reparada por el Estado mediante medidas de </w:t>
      </w:r>
      <w:r w:rsidRPr="00BC46CB">
        <w:rPr>
          <w:rFonts w:ascii="Arial" w:hAnsi="Arial" w:cs="Arial"/>
          <w:sz w:val="24"/>
          <w:szCs w:val="24"/>
          <w:lang w:val="es-AR"/>
        </w:rPr>
        <w:lastRenderedPageBreak/>
        <w:t xml:space="preserve">acción positiva que no solo </w:t>
      </w:r>
      <w:proofErr w:type="gramStart"/>
      <w:r w:rsidRPr="00BC46CB">
        <w:rPr>
          <w:rFonts w:ascii="Arial" w:hAnsi="Arial" w:cs="Arial"/>
          <w:sz w:val="24"/>
          <w:szCs w:val="24"/>
          <w:lang w:val="es-AR"/>
        </w:rPr>
        <w:t>incentiven</w:t>
      </w:r>
      <w:proofErr w:type="gramEnd"/>
      <w:r w:rsidRPr="00BC46CB">
        <w:rPr>
          <w:rFonts w:ascii="Arial" w:hAnsi="Arial" w:cs="Arial"/>
          <w:sz w:val="24"/>
          <w:szCs w:val="24"/>
          <w:lang w:val="es-AR"/>
        </w:rPr>
        <w:t xml:space="preserve"> sino que también las acompañen en el proceso de </w:t>
      </w:r>
      <w:proofErr w:type="spellStart"/>
      <w:r w:rsidRPr="00BC46CB">
        <w:rPr>
          <w:rFonts w:ascii="Arial" w:hAnsi="Arial" w:cs="Arial"/>
          <w:sz w:val="24"/>
          <w:szCs w:val="24"/>
          <w:lang w:val="es-AR"/>
        </w:rPr>
        <w:t>terminalidad</w:t>
      </w:r>
      <w:proofErr w:type="spellEnd"/>
      <w:r w:rsidRPr="00BC46CB">
        <w:rPr>
          <w:rFonts w:ascii="Arial" w:hAnsi="Arial" w:cs="Arial"/>
          <w:sz w:val="24"/>
          <w:szCs w:val="24"/>
          <w:lang w:val="es-AR"/>
        </w:rPr>
        <w:t xml:space="preserve"> educativa.</w:t>
      </w:r>
    </w:p>
    <w:p w14:paraId="3B7646A4" w14:textId="77777777" w:rsidR="00BC46CB" w:rsidRPr="00BC46CB" w:rsidRDefault="00BC46CB" w:rsidP="00BC46CB">
      <w:pPr>
        <w:spacing w:after="0" w:line="360" w:lineRule="auto"/>
        <w:jc w:val="both"/>
        <w:rPr>
          <w:rFonts w:ascii="Arial" w:hAnsi="Arial" w:cs="Arial"/>
          <w:sz w:val="24"/>
          <w:szCs w:val="24"/>
          <w:lang w:val="es-AR"/>
        </w:rPr>
      </w:pPr>
    </w:p>
    <w:p w14:paraId="4380C743"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asimismo, las personas travestis, transexuales y transgénero han sido criminalizadas por la normativa contravencional y de faltas y también son víctimas de violencia institucional ejercida en muchos casos por agentes de las fuerzas de seguridad. A esta situación se suma, como se dijo, la exclusión histórica de los ámbitos educativos y la dificultad en la obtención de trabajos formales y estables. Todo ello evidencia la situación de vulnerabilidad en la que se encuentran estos colectivos ante la escasa y muchas veces nula posibilidad de acceder a un trabajo en condiciones igualitarias, y ello conlleva en numerosas ocasiones, y en ese contexto, al ejercicio de la prostitución.</w:t>
      </w:r>
    </w:p>
    <w:p w14:paraId="3E692C55" w14:textId="77777777" w:rsidR="00BC46CB" w:rsidRPr="00BC46CB" w:rsidRDefault="00BC46CB" w:rsidP="00BC46CB">
      <w:pPr>
        <w:spacing w:after="0" w:line="360" w:lineRule="auto"/>
        <w:jc w:val="both"/>
        <w:rPr>
          <w:rFonts w:ascii="Arial" w:hAnsi="Arial" w:cs="Arial"/>
          <w:sz w:val="24"/>
          <w:szCs w:val="24"/>
          <w:lang w:val="es-AR"/>
        </w:rPr>
      </w:pPr>
    </w:p>
    <w:p w14:paraId="63D68E4C"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por lo tanto, para lograr una efectiva inclusión, es necesario que la normativa interna sea interpretada teniendo en consideración las características particulares que posee dicho colectivo. Una interpretación acorde con la normativa internacional y los compromisos internacionales asumidos por el Estado Nacional indica la necesidad de que la Ley Marco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25.164 de Regulación de Empleo Público Nacional deba aplicarse de manera que incluya la posibilidad de que las personas travestis, transexuales y transgénero puedan acceder al Empleo Público y, por lo tanto, ejerzan su derecho al trabajo.</w:t>
      </w:r>
    </w:p>
    <w:p w14:paraId="391DD626" w14:textId="77777777" w:rsidR="00BC46CB" w:rsidRPr="00BC46CB" w:rsidRDefault="00BC46CB" w:rsidP="00BC46CB">
      <w:pPr>
        <w:spacing w:after="0" w:line="360" w:lineRule="auto"/>
        <w:jc w:val="both"/>
        <w:rPr>
          <w:rFonts w:ascii="Arial" w:hAnsi="Arial" w:cs="Arial"/>
          <w:sz w:val="24"/>
          <w:szCs w:val="24"/>
          <w:lang w:val="es-AR"/>
        </w:rPr>
      </w:pPr>
    </w:p>
    <w:p w14:paraId="48AD2FCB"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esto requiere un examen que compatibilice las disposiciones de la Ley Marco de Regulación de Empleo Público Nacional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25.164 y los instrumentos internacionales suscriptos por el Estado, así como también, las observaciones y recomendaciones de los órganos de control del Sistema Universal de Protección de los Derechos Humanos y la jurisprudencia de la Corte Interamericana de Derechos Humanos. Este control de constitucionalidad y de convencionalidad implica, entonces, un examen de la Ley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25.164 a la luz del corpus iuris del derecho internacional de los derechos humanos (cfr. Corte IDH, Opinión Consultiva OC-24/17, 24 de noviembre de 2017, “Identidad de género, e igualdad y no discriminación a parejas del mismo sexo”, párr. 60, 114 y 125). La aplicación de la Ley mencionada sin atender a estas consideraciones de hecho y de </w:t>
      </w:r>
      <w:r w:rsidRPr="00BC46CB">
        <w:rPr>
          <w:rFonts w:ascii="Arial" w:hAnsi="Arial" w:cs="Arial"/>
          <w:sz w:val="24"/>
          <w:szCs w:val="24"/>
          <w:lang w:val="es-AR"/>
        </w:rPr>
        <w:lastRenderedPageBreak/>
        <w:t>derecho se convertiría en un obstáculo más para que las personas travestis, transexuales y transgénero ejerzan su derecho al trabajo en igualdad de condiciones.</w:t>
      </w:r>
    </w:p>
    <w:p w14:paraId="370F5D3B" w14:textId="77777777" w:rsidR="00BC46CB" w:rsidRPr="00BC46CB" w:rsidRDefault="00BC46CB" w:rsidP="00BC46CB">
      <w:pPr>
        <w:spacing w:after="0" w:line="360" w:lineRule="auto"/>
        <w:jc w:val="both"/>
        <w:rPr>
          <w:rFonts w:ascii="Arial" w:hAnsi="Arial" w:cs="Arial"/>
          <w:sz w:val="24"/>
          <w:szCs w:val="24"/>
          <w:lang w:val="es-AR"/>
        </w:rPr>
      </w:pPr>
    </w:p>
    <w:p w14:paraId="63787C25"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el Estado Nacional, como garante de los derechos humanos, asumió el compromiso de propender a la eliminación de prácticas discriminatorias de cualquier naturaleza que entrañen la violación de derechos.</w:t>
      </w:r>
    </w:p>
    <w:p w14:paraId="203F7DDF" w14:textId="77777777" w:rsidR="00BC46CB" w:rsidRPr="00BC46CB" w:rsidRDefault="00BC46CB" w:rsidP="00BC46CB">
      <w:pPr>
        <w:spacing w:after="0" w:line="360" w:lineRule="auto"/>
        <w:jc w:val="both"/>
        <w:rPr>
          <w:rFonts w:ascii="Arial" w:hAnsi="Arial" w:cs="Arial"/>
          <w:sz w:val="24"/>
          <w:szCs w:val="24"/>
          <w:lang w:val="es-AR"/>
        </w:rPr>
      </w:pPr>
    </w:p>
    <w:p w14:paraId="3ECC931A"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Que, en este sentido, el presente decreto establece medidas de acción positiva con el objetivo de comenzar a reparar las vulneraciones que se han cometido históricamente contra las personas travestis, transexuales y transgénero en nuestro país, entre las que se propicia una aplicación de la Ley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25.164 respetuosa de los derechos humanos de este colectivo.</w:t>
      </w:r>
    </w:p>
    <w:p w14:paraId="49342409" w14:textId="77777777" w:rsidR="00BC46CB" w:rsidRPr="00BC46CB" w:rsidRDefault="00BC46CB" w:rsidP="00BC46CB">
      <w:pPr>
        <w:spacing w:after="0" w:line="360" w:lineRule="auto"/>
        <w:jc w:val="both"/>
        <w:rPr>
          <w:rFonts w:ascii="Arial" w:hAnsi="Arial" w:cs="Arial"/>
          <w:sz w:val="24"/>
          <w:szCs w:val="24"/>
          <w:lang w:val="es-AR"/>
        </w:rPr>
      </w:pPr>
    </w:p>
    <w:p w14:paraId="70575412"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el pleno ejercicio de los derechos humanos de las personas travestis, transexuales y transgénero hace a la construcción de una sociedad más igualitaria, que promueva la autonomía integral de todas las personas sin establecer jerarquías ni distinción alguna por motivos de género, identidad u orientación sexual.</w:t>
      </w:r>
    </w:p>
    <w:p w14:paraId="61411878" w14:textId="77777777" w:rsidR="00BC46CB" w:rsidRPr="00BC46CB" w:rsidRDefault="00BC46CB" w:rsidP="00BC46CB">
      <w:pPr>
        <w:spacing w:after="0" w:line="360" w:lineRule="auto"/>
        <w:jc w:val="both"/>
        <w:rPr>
          <w:rFonts w:ascii="Arial" w:hAnsi="Arial" w:cs="Arial"/>
          <w:sz w:val="24"/>
          <w:szCs w:val="24"/>
          <w:lang w:val="es-AR"/>
        </w:rPr>
      </w:pPr>
    </w:p>
    <w:p w14:paraId="19549D05"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el servicio jurídico permanente del MINISTERIO DE LAS MUJERES, GÉNEROS Y DIVERSIDAD ha tomado la intervención que le corresponde.</w:t>
      </w:r>
    </w:p>
    <w:p w14:paraId="5E189218" w14:textId="77777777" w:rsidR="00BC46CB" w:rsidRPr="00BC46CB" w:rsidRDefault="00BC46CB" w:rsidP="00BC46CB">
      <w:pPr>
        <w:spacing w:after="0" w:line="360" w:lineRule="auto"/>
        <w:jc w:val="both"/>
        <w:rPr>
          <w:rFonts w:ascii="Arial" w:hAnsi="Arial" w:cs="Arial"/>
          <w:sz w:val="24"/>
          <w:szCs w:val="24"/>
          <w:lang w:val="es-AR"/>
        </w:rPr>
      </w:pPr>
    </w:p>
    <w:p w14:paraId="6FA99548"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Que la presente medida se dicta en ejercicio de las facultades conferidas por el artículo 99, inciso 1 de la CONSTITUCIÓN NACIONAL.</w:t>
      </w:r>
    </w:p>
    <w:p w14:paraId="57D0E0F1" w14:textId="77777777" w:rsidR="00BC46CB" w:rsidRPr="00BC46CB" w:rsidRDefault="00BC46CB" w:rsidP="00BC46CB">
      <w:pPr>
        <w:spacing w:after="0" w:line="360" w:lineRule="auto"/>
        <w:jc w:val="both"/>
        <w:rPr>
          <w:rFonts w:ascii="Arial" w:hAnsi="Arial" w:cs="Arial"/>
          <w:sz w:val="24"/>
          <w:szCs w:val="24"/>
          <w:lang w:val="es-AR"/>
        </w:rPr>
      </w:pPr>
    </w:p>
    <w:p w14:paraId="03526C13"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Por ello,</w:t>
      </w:r>
    </w:p>
    <w:p w14:paraId="0C08C54F" w14:textId="77777777" w:rsidR="00BC46CB" w:rsidRPr="00BC46CB" w:rsidRDefault="00BC46CB" w:rsidP="00BC46CB">
      <w:pPr>
        <w:spacing w:after="0" w:line="360" w:lineRule="auto"/>
        <w:jc w:val="both"/>
        <w:rPr>
          <w:rFonts w:ascii="Arial" w:hAnsi="Arial" w:cs="Arial"/>
          <w:sz w:val="24"/>
          <w:szCs w:val="24"/>
          <w:lang w:val="es-AR"/>
        </w:rPr>
      </w:pPr>
    </w:p>
    <w:p w14:paraId="47862837"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EL PRESIDENTE DE LA NACIÓN ARGENTINA</w:t>
      </w:r>
    </w:p>
    <w:p w14:paraId="00C19F84" w14:textId="77777777" w:rsidR="00BC46CB" w:rsidRPr="00BC46CB" w:rsidRDefault="00BC46CB" w:rsidP="00BC46CB">
      <w:pPr>
        <w:spacing w:after="0" w:line="360" w:lineRule="auto"/>
        <w:jc w:val="both"/>
        <w:rPr>
          <w:rFonts w:ascii="Arial" w:hAnsi="Arial" w:cs="Arial"/>
          <w:sz w:val="24"/>
          <w:szCs w:val="24"/>
          <w:lang w:val="es-AR"/>
        </w:rPr>
      </w:pPr>
    </w:p>
    <w:p w14:paraId="1F113178"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DECRETA:</w:t>
      </w:r>
    </w:p>
    <w:p w14:paraId="71A38A01" w14:textId="77777777" w:rsidR="00BC46CB" w:rsidRPr="00BC46CB" w:rsidRDefault="00BC46CB" w:rsidP="00BC46CB">
      <w:pPr>
        <w:spacing w:after="0" w:line="360" w:lineRule="auto"/>
        <w:jc w:val="both"/>
        <w:rPr>
          <w:rFonts w:ascii="Arial" w:hAnsi="Arial" w:cs="Arial"/>
          <w:sz w:val="24"/>
          <w:szCs w:val="24"/>
          <w:lang w:val="es-AR"/>
        </w:rPr>
      </w:pPr>
    </w:p>
    <w:p w14:paraId="29F243A9"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lastRenderedPageBreak/>
        <w:t xml:space="preserve">ARTÍCULO 1º.- CUPO LABORAL. </w:t>
      </w:r>
      <w:proofErr w:type="spellStart"/>
      <w:r w:rsidRPr="00BC46CB">
        <w:rPr>
          <w:rFonts w:ascii="Arial" w:hAnsi="Arial" w:cs="Arial"/>
          <w:sz w:val="24"/>
          <w:szCs w:val="24"/>
          <w:lang w:val="es-AR"/>
        </w:rPr>
        <w:t>Establécese</w:t>
      </w:r>
      <w:proofErr w:type="spellEnd"/>
      <w:r w:rsidRPr="00BC46CB">
        <w:rPr>
          <w:rFonts w:ascii="Arial" w:hAnsi="Arial" w:cs="Arial"/>
          <w:sz w:val="24"/>
          <w:szCs w:val="24"/>
          <w:lang w:val="es-AR"/>
        </w:rPr>
        <w:t xml:space="preserve"> que, en el Sector Público Nacional, en los términos del artículo 8° de la Ley </w:t>
      </w:r>
      <w:proofErr w:type="spellStart"/>
      <w:r w:rsidRPr="00BC46CB">
        <w:rPr>
          <w:rFonts w:ascii="Arial" w:hAnsi="Arial" w:cs="Arial"/>
          <w:sz w:val="24"/>
          <w:szCs w:val="24"/>
          <w:lang w:val="es-AR"/>
        </w:rPr>
        <w:t>N°</w:t>
      </w:r>
      <w:proofErr w:type="spellEnd"/>
      <w:r w:rsidRPr="00BC46CB">
        <w:rPr>
          <w:rFonts w:ascii="Arial" w:hAnsi="Arial" w:cs="Arial"/>
          <w:sz w:val="24"/>
          <w:szCs w:val="24"/>
          <w:lang w:val="es-AR"/>
        </w:rPr>
        <w:t xml:space="preserve"> 24.156, los cargos de personal deberán ser ocupados en una proporción no inferior al UNO POR CIENTO (1%) de la totalidad de los mismos por personas travestis, transexuales y transgénero que reúnan las condiciones de idoneidad para el cargo. Dicho porcentaje deberá ser asignado a las mencionadas personas en cualquiera de las modalidades de contratación vigentes.</w:t>
      </w:r>
    </w:p>
    <w:p w14:paraId="4E1A6CDB" w14:textId="77777777" w:rsidR="00BC46CB" w:rsidRPr="00BC46CB" w:rsidRDefault="00BC46CB" w:rsidP="00BC46CB">
      <w:pPr>
        <w:spacing w:after="0" w:line="360" w:lineRule="auto"/>
        <w:jc w:val="both"/>
        <w:rPr>
          <w:rFonts w:ascii="Arial" w:hAnsi="Arial" w:cs="Arial"/>
          <w:sz w:val="24"/>
          <w:szCs w:val="24"/>
          <w:lang w:val="es-AR"/>
        </w:rPr>
      </w:pPr>
    </w:p>
    <w:p w14:paraId="66CEEBD1"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 los fines de garantizar el cumplimiento del cupo previsto en el párrafo anterior, se deberán establecer reservas de puestos de trabajo a ser ocupados exclusivamente por personas travestis, transexuales o transgénero. Deben, asimismo, reservarse las vacantes que se produzcan en los cargos correspondientes a los y las agentes que hayan ingresado bajo el régimen del presente decreto para ser ocupadas en su totalidad por personas travestis, transexuales y transgénero.</w:t>
      </w:r>
    </w:p>
    <w:p w14:paraId="2B399E19" w14:textId="77777777" w:rsidR="00BC46CB" w:rsidRPr="00BC46CB" w:rsidRDefault="00BC46CB" w:rsidP="00BC46CB">
      <w:pPr>
        <w:spacing w:after="0" w:line="360" w:lineRule="auto"/>
        <w:jc w:val="both"/>
        <w:rPr>
          <w:rFonts w:ascii="Arial" w:hAnsi="Arial" w:cs="Arial"/>
          <w:sz w:val="24"/>
          <w:szCs w:val="24"/>
          <w:lang w:val="es-AR"/>
        </w:rPr>
      </w:pPr>
    </w:p>
    <w:p w14:paraId="5C72F182"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El cumplimiento de lo previsto en la presente norma en ningún caso debe implicar el cese de las relaciones laborales existentes al momento de su dictado.</w:t>
      </w:r>
    </w:p>
    <w:p w14:paraId="40A7EC8E" w14:textId="77777777" w:rsidR="00BC46CB" w:rsidRPr="00BC46CB" w:rsidRDefault="00BC46CB" w:rsidP="00BC46CB">
      <w:pPr>
        <w:spacing w:after="0" w:line="360" w:lineRule="auto"/>
        <w:jc w:val="both"/>
        <w:rPr>
          <w:rFonts w:ascii="Arial" w:hAnsi="Arial" w:cs="Arial"/>
          <w:sz w:val="24"/>
          <w:szCs w:val="24"/>
          <w:lang w:val="es-AR"/>
        </w:rPr>
      </w:pPr>
    </w:p>
    <w:p w14:paraId="052AE5BF"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2º.- PERSONAS ALCANZADAS. Se encuentran comprendidas en las previsiones del presente decreto las personas travestis, transexuales y transgénero, hayan o no efectuado la rectificación registral del sexo y el cambio de nombre de pila e imagen a que refiere el artículo 3° de la Ley N° 26.743.</w:t>
      </w:r>
    </w:p>
    <w:p w14:paraId="59BC81EA" w14:textId="77777777" w:rsidR="00BC46CB" w:rsidRPr="00BC46CB" w:rsidRDefault="00BC46CB" w:rsidP="00BC46CB">
      <w:pPr>
        <w:spacing w:after="0" w:line="360" w:lineRule="auto"/>
        <w:jc w:val="both"/>
        <w:rPr>
          <w:rFonts w:ascii="Arial" w:hAnsi="Arial" w:cs="Arial"/>
          <w:sz w:val="24"/>
          <w:szCs w:val="24"/>
          <w:lang w:val="es-AR"/>
        </w:rPr>
      </w:pPr>
    </w:p>
    <w:p w14:paraId="2FD0CA52"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3º.- NO DISCRIMINACIÓN. Toda persona travesti, transexual o transgénero tiene derecho al trabajo digno y productivo, a condiciones equitativas y satisfactorias de trabajo y a la protección contra el desempleo, sin discriminación por motivos de identidad de género o su expresión, por lo que no podrán establecerse requisitos de empleabilidad que obstruyan el ejercicio de estos derechos.</w:t>
      </w:r>
    </w:p>
    <w:p w14:paraId="77EE7D3C" w14:textId="77777777" w:rsidR="00BC46CB" w:rsidRPr="00BC46CB" w:rsidRDefault="00BC46CB" w:rsidP="00BC46CB">
      <w:pPr>
        <w:spacing w:after="0" w:line="360" w:lineRule="auto"/>
        <w:jc w:val="both"/>
        <w:rPr>
          <w:rFonts w:ascii="Arial" w:hAnsi="Arial" w:cs="Arial"/>
          <w:sz w:val="24"/>
          <w:szCs w:val="24"/>
          <w:lang w:val="es-AR"/>
        </w:rPr>
      </w:pPr>
    </w:p>
    <w:p w14:paraId="134751A6"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ARTÍCULO 4º.- TERMINALIDAD EDUCATIVA Y CAPACITACIÓN. A los efectos de garantizar la igualdad real de oportunidades, el requisito de terminalidad educativa no </w:t>
      </w:r>
      <w:r w:rsidRPr="00BC46CB">
        <w:rPr>
          <w:rFonts w:ascii="Arial" w:hAnsi="Arial" w:cs="Arial"/>
          <w:sz w:val="24"/>
          <w:szCs w:val="24"/>
          <w:lang w:val="es-AR"/>
        </w:rPr>
        <w:lastRenderedPageBreak/>
        <w:t>puede resultar un obstáculo para el ingreso y permanencia en el empleo en los términos del artículo 1° del presente decreto.</w:t>
      </w:r>
    </w:p>
    <w:p w14:paraId="321401AE" w14:textId="77777777" w:rsidR="00BC46CB" w:rsidRPr="00BC46CB" w:rsidRDefault="00BC46CB" w:rsidP="00BC46CB">
      <w:pPr>
        <w:spacing w:after="0" w:line="360" w:lineRule="auto"/>
        <w:jc w:val="both"/>
        <w:rPr>
          <w:rFonts w:ascii="Arial" w:hAnsi="Arial" w:cs="Arial"/>
          <w:sz w:val="24"/>
          <w:szCs w:val="24"/>
          <w:lang w:val="es-AR"/>
        </w:rPr>
      </w:pPr>
    </w:p>
    <w:p w14:paraId="449148C7"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Si las personas aspirantes a los puestos de trabajo no completaron su educación, en los términos del artículo 16 de la Ley N° 26.206 de Educación Nacional, se permitirá su ingreso con la condición de cursar el o los niveles educativos faltantes y finalizarlos. En estos casos, la Unidad de Coordinación, establecida en el artículo 7° del presente decreto, deberá arbitrar los medios para garantizar la formación educativa obligatoria y la capacitación de las personas travestis, transexuales y transgénero con el fin de adecuar su situación a los requisitos formales para el puesto de trabajo en cuestión.</w:t>
      </w:r>
    </w:p>
    <w:p w14:paraId="14A1C899" w14:textId="77777777" w:rsidR="00BC46CB" w:rsidRPr="00BC46CB" w:rsidRDefault="00BC46CB" w:rsidP="00BC46CB">
      <w:pPr>
        <w:spacing w:after="0" w:line="360" w:lineRule="auto"/>
        <w:jc w:val="both"/>
        <w:rPr>
          <w:rFonts w:ascii="Arial" w:hAnsi="Arial" w:cs="Arial"/>
          <w:sz w:val="24"/>
          <w:szCs w:val="24"/>
          <w:lang w:val="es-AR"/>
        </w:rPr>
      </w:pPr>
    </w:p>
    <w:p w14:paraId="1D9941F1"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5º.- CAPACITACIÓN DEL PERSONAL. El MINISTERIO DE LAS MUJERES, GÉNEROS Y DIVERSIDAD en articulación con el INSTITUTO NACIONAL DE LA ADMINISTRACIÓN PÚBLICA capacitarán a las autoridades y al personal del Poder Ejecutivo Nacional para asegurar que la inclusión en los puestos de trabajo del Sector Público Nacional se realice en condiciones de respeto a la identidad y expresión de género de las personas.</w:t>
      </w:r>
    </w:p>
    <w:p w14:paraId="1B838269" w14:textId="77777777" w:rsidR="00BC46CB" w:rsidRPr="00BC46CB" w:rsidRDefault="00BC46CB" w:rsidP="00BC46CB">
      <w:pPr>
        <w:spacing w:after="0" w:line="360" w:lineRule="auto"/>
        <w:jc w:val="both"/>
        <w:rPr>
          <w:rFonts w:ascii="Arial" w:hAnsi="Arial" w:cs="Arial"/>
          <w:sz w:val="24"/>
          <w:szCs w:val="24"/>
          <w:lang w:val="es-AR"/>
        </w:rPr>
      </w:pPr>
    </w:p>
    <w:p w14:paraId="1F2EB10A"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6º.- CREACIÓN DEL REGISTRO DE ANOTACIÓN VOLUNTARIA DE PERSONAS TRAVESTIS, TRANSEXUALES Y/O TRANSGÉNERO ASPIRANTES A INGRESAR A TRABAJAR EN EL SECTOR PÚBLICO NACIONAL. Créase en el ámbito del MINISTERIO DE LAS MUJERES, GÉNEROS Y DIVERSIDAD el Registro de Personas Travestis, Transexuales y/o Transgénero Aspirantes a Ingresar a Trabajar en el Sector Público Nacional.</w:t>
      </w:r>
    </w:p>
    <w:p w14:paraId="5D4A9DA1" w14:textId="77777777" w:rsidR="00BC46CB" w:rsidRPr="00BC46CB" w:rsidRDefault="00BC46CB" w:rsidP="00BC46CB">
      <w:pPr>
        <w:spacing w:after="0" w:line="360" w:lineRule="auto"/>
        <w:jc w:val="both"/>
        <w:rPr>
          <w:rFonts w:ascii="Arial" w:hAnsi="Arial" w:cs="Arial"/>
          <w:sz w:val="24"/>
          <w:szCs w:val="24"/>
          <w:lang w:val="es-AR"/>
        </w:rPr>
      </w:pPr>
    </w:p>
    <w:p w14:paraId="128E10E4"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Deberán adoptarse las medidas técnicas y organizativas que resulten necesarias para garantizar la seguridad y confidencialidad de los datos personales.</w:t>
      </w:r>
    </w:p>
    <w:p w14:paraId="6F2AC7C7" w14:textId="77777777" w:rsidR="00BC46CB" w:rsidRPr="00BC46CB" w:rsidRDefault="00BC46CB" w:rsidP="00BC46CB">
      <w:pPr>
        <w:spacing w:after="0" w:line="360" w:lineRule="auto"/>
        <w:jc w:val="both"/>
        <w:rPr>
          <w:rFonts w:ascii="Arial" w:hAnsi="Arial" w:cs="Arial"/>
          <w:sz w:val="24"/>
          <w:szCs w:val="24"/>
          <w:lang w:val="es-AR"/>
        </w:rPr>
      </w:pPr>
    </w:p>
    <w:p w14:paraId="573F0C09"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 xml:space="preserve">En dicho Registro deberán constar los perfiles laborales de las personas inscriptas en el mismo y se pondrá a disposición de las Jurisdicciones y Entidades, las que deberán </w:t>
      </w:r>
      <w:r w:rsidRPr="00BC46CB">
        <w:rPr>
          <w:rFonts w:ascii="Arial" w:hAnsi="Arial" w:cs="Arial"/>
          <w:sz w:val="24"/>
          <w:szCs w:val="24"/>
          <w:lang w:val="es-AR"/>
        </w:rPr>
        <w:lastRenderedPageBreak/>
        <w:t>informar al MINISTERIO DE LAS MUJERES, GÉNEROS Y DIVERSIDAD los puestos de trabajo vacantes y las ofertas de contratación de personal disponibles.</w:t>
      </w:r>
    </w:p>
    <w:p w14:paraId="28BDA118" w14:textId="77777777" w:rsidR="00BC46CB" w:rsidRPr="00BC46CB" w:rsidRDefault="00BC46CB" w:rsidP="00BC46CB">
      <w:pPr>
        <w:spacing w:after="0" w:line="360" w:lineRule="auto"/>
        <w:jc w:val="both"/>
        <w:rPr>
          <w:rFonts w:ascii="Arial" w:hAnsi="Arial" w:cs="Arial"/>
          <w:sz w:val="24"/>
          <w:szCs w:val="24"/>
          <w:lang w:val="es-AR"/>
        </w:rPr>
      </w:pPr>
    </w:p>
    <w:p w14:paraId="0DD9D7CF"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Asimismo, el citado Ministerio efectuará el seguimiento de la cantidad de cargos cubiertos con personas travestis, transexuales y transgénero, sobre:</w:t>
      </w:r>
    </w:p>
    <w:p w14:paraId="7938DB9D" w14:textId="77777777" w:rsidR="00BC46CB" w:rsidRPr="00BC46CB" w:rsidRDefault="00BC46CB" w:rsidP="00BC46CB">
      <w:pPr>
        <w:spacing w:after="0" w:line="360" w:lineRule="auto"/>
        <w:jc w:val="both"/>
        <w:rPr>
          <w:rFonts w:ascii="Arial" w:hAnsi="Arial" w:cs="Arial"/>
          <w:sz w:val="24"/>
          <w:szCs w:val="24"/>
          <w:lang w:val="es-AR"/>
        </w:rPr>
      </w:pPr>
    </w:p>
    <w:p w14:paraId="154E17D0"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 los totales de cargos de la planta permanente y transitoria y</w:t>
      </w:r>
    </w:p>
    <w:p w14:paraId="6FF4511D" w14:textId="77777777" w:rsidR="00BC46CB" w:rsidRPr="00BC46CB" w:rsidRDefault="00BC46CB" w:rsidP="00BC46CB">
      <w:pPr>
        <w:spacing w:after="0" w:line="360" w:lineRule="auto"/>
        <w:jc w:val="both"/>
        <w:rPr>
          <w:rFonts w:ascii="Arial" w:hAnsi="Arial" w:cs="Arial"/>
          <w:sz w:val="24"/>
          <w:szCs w:val="24"/>
          <w:lang w:val="es-AR"/>
        </w:rPr>
      </w:pPr>
    </w:p>
    <w:p w14:paraId="0AD8BB7A"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b) el total de los contratos existentes del Sector Público Nacional.</w:t>
      </w:r>
    </w:p>
    <w:p w14:paraId="379CE733" w14:textId="77777777" w:rsidR="00BC46CB" w:rsidRPr="00BC46CB" w:rsidRDefault="00BC46CB" w:rsidP="00BC46CB">
      <w:pPr>
        <w:spacing w:after="0" w:line="360" w:lineRule="auto"/>
        <w:jc w:val="both"/>
        <w:rPr>
          <w:rFonts w:ascii="Arial" w:hAnsi="Arial" w:cs="Arial"/>
          <w:sz w:val="24"/>
          <w:szCs w:val="24"/>
          <w:lang w:val="es-AR"/>
        </w:rPr>
      </w:pPr>
    </w:p>
    <w:p w14:paraId="195E6BFE"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La SECRETARÍA DE GESTIÓN Y EMPLEO PÚBLICO de la JEFATURA DE GABINETE DE MINISTROS enviará la información necesaria al MINISTERIO DE LAS MUJERES, GÉNEROS Y DIVERSIDAD para el cumplimiento de las funciones de dicho Registro.</w:t>
      </w:r>
    </w:p>
    <w:p w14:paraId="5661A84B" w14:textId="77777777" w:rsidR="00BC46CB" w:rsidRPr="00BC46CB" w:rsidRDefault="00BC46CB" w:rsidP="00BC46CB">
      <w:pPr>
        <w:spacing w:after="0" w:line="360" w:lineRule="auto"/>
        <w:jc w:val="both"/>
        <w:rPr>
          <w:rFonts w:ascii="Arial" w:hAnsi="Arial" w:cs="Arial"/>
          <w:sz w:val="24"/>
          <w:szCs w:val="24"/>
          <w:lang w:val="es-AR"/>
        </w:rPr>
      </w:pPr>
    </w:p>
    <w:p w14:paraId="7B8227D9"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La inscripción en este Registro no se considerará requisito, en ningún caso, para el ingreso de personas travestis, transexuales o transgénero a un empleo en el Sector Público Nacional.</w:t>
      </w:r>
    </w:p>
    <w:p w14:paraId="4B3FB188" w14:textId="77777777" w:rsidR="00BC46CB" w:rsidRPr="00BC46CB" w:rsidRDefault="00BC46CB" w:rsidP="00BC46CB">
      <w:pPr>
        <w:spacing w:after="0" w:line="360" w:lineRule="auto"/>
        <w:jc w:val="both"/>
        <w:rPr>
          <w:rFonts w:ascii="Arial" w:hAnsi="Arial" w:cs="Arial"/>
          <w:sz w:val="24"/>
          <w:szCs w:val="24"/>
          <w:lang w:val="es-AR"/>
        </w:rPr>
      </w:pPr>
    </w:p>
    <w:p w14:paraId="658A986E"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7º.- CREACIÓN Y FUNCIONES DE LA UNIDAD DE COORDINACIÓN INTERMINISTERIAL. Créase en el ámbito del MINISTERIO DE LAS MUJERES, GÉNEROS Y DIVERSIDAD la UNIDAD DE COORDINACIÓN INTERMINISTERIAL cuyas funciones serán:</w:t>
      </w:r>
    </w:p>
    <w:p w14:paraId="11068EA1" w14:textId="77777777" w:rsidR="00BC46CB" w:rsidRPr="00BC46CB" w:rsidRDefault="00BC46CB" w:rsidP="00BC46CB">
      <w:pPr>
        <w:spacing w:after="0" w:line="360" w:lineRule="auto"/>
        <w:jc w:val="both"/>
        <w:rPr>
          <w:rFonts w:ascii="Arial" w:hAnsi="Arial" w:cs="Arial"/>
          <w:sz w:val="24"/>
          <w:szCs w:val="24"/>
          <w:lang w:val="es-AR"/>
        </w:rPr>
      </w:pPr>
    </w:p>
    <w:p w14:paraId="439A61B9"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 Elaborar el Plan de Implementación de las disposiciones del presente decreto, en el que se identifiquen y establezcan un diagnóstico inicial, los procesos, etapas, procedimientos, mecanismos de seguimiento y control, y plazos para su cumplimiento efectivo.</w:t>
      </w:r>
    </w:p>
    <w:p w14:paraId="14A3C8A2" w14:textId="77777777" w:rsidR="00BC46CB" w:rsidRPr="00BC46CB" w:rsidRDefault="00BC46CB" w:rsidP="00BC46CB">
      <w:pPr>
        <w:spacing w:after="0" w:line="360" w:lineRule="auto"/>
        <w:jc w:val="both"/>
        <w:rPr>
          <w:rFonts w:ascii="Arial" w:hAnsi="Arial" w:cs="Arial"/>
          <w:sz w:val="24"/>
          <w:szCs w:val="24"/>
          <w:lang w:val="es-AR"/>
        </w:rPr>
      </w:pPr>
    </w:p>
    <w:p w14:paraId="6A549AD5"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b. Garantizar los mecanismos y procedimientos de coordinación interinstitucional necesarios para el cumplimiento efectivo del presente decreto.</w:t>
      </w:r>
    </w:p>
    <w:p w14:paraId="4AC4CF1F" w14:textId="77777777" w:rsidR="00BC46CB" w:rsidRPr="00BC46CB" w:rsidRDefault="00BC46CB" w:rsidP="00BC46CB">
      <w:pPr>
        <w:spacing w:after="0" w:line="360" w:lineRule="auto"/>
        <w:jc w:val="both"/>
        <w:rPr>
          <w:rFonts w:ascii="Arial" w:hAnsi="Arial" w:cs="Arial"/>
          <w:sz w:val="24"/>
          <w:szCs w:val="24"/>
          <w:lang w:val="es-AR"/>
        </w:rPr>
      </w:pPr>
    </w:p>
    <w:p w14:paraId="7B4AA7C2"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lastRenderedPageBreak/>
        <w:t>c. Garantizar los espacios de educación necesarios para las personas travestis, transexuales y/o transgénero que requieran completar los estudios obligatorios.</w:t>
      </w:r>
    </w:p>
    <w:p w14:paraId="7A12B2F6" w14:textId="77777777" w:rsidR="00BC46CB" w:rsidRPr="00BC46CB" w:rsidRDefault="00BC46CB" w:rsidP="00BC46CB">
      <w:pPr>
        <w:spacing w:after="0" w:line="360" w:lineRule="auto"/>
        <w:jc w:val="both"/>
        <w:rPr>
          <w:rFonts w:ascii="Arial" w:hAnsi="Arial" w:cs="Arial"/>
          <w:sz w:val="24"/>
          <w:szCs w:val="24"/>
          <w:lang w:val="es-AR"/>
        </w:rPr>
      </w:pPr>
    </w:p>
    <w:p w14:paraId="3A688061"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d. Garantizar espacios de capacitación para el empleo y formación laboral que requieran las personas travestis, transexuales y/o transgénero.</w:t>
      </w:r>
    </w:p>
    <w:p w14:paraId="5611CA33" w14:textId="77777777" w:rsidR="00BC46CB" w:rsidRPr="00BC46CB" w:rsidRDefault="00BC46CB" w:rsidP="00BC46CB">
      <w:pPr>
        <w:spacing w:after="0" w:line="360" w:lineRule="auto"/>
        <w:jc w:val="both"/>
        <w:rPr>
          <w:rFonts w:ascii="Arial" w:hAnsi="Arial" w:cs="Arial"/>
          <w:sz w:val="24"/>
          <w:szCs w:val="24"/>
          <w:lang w:val="es-AR"/>
        </w:rPr>
      </w:pPr>
    </w:p>
    <w:p w14:paraId="0386F2E1"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e. Promover mecanismos de acompañamiento para la permanencia en el empleo de las personas travestis, transexuales y/o transgénero.</w:t>
      </w:r>
    </w:p>
    <w:p w14:paraId="6B2047E0" w14:textId="77777777" w:rsidR="00BC46CB" w:rsidRPr="00BC46CB" w:rsidRDefault="00BC46CB" w:rsidP="00BC46CB">
      <w:pPr>
        <w:spacing w:after="0" w:line="360" w:lineRule="auto"/>
        <w:jc w:val="both"/>
        <w:rPr>
          <w:rFonts w:ascii="Arial" w:hAnsi="Arial" w:cs="Arial"/>
          <w:sz w:val="24"/>
          <w:szCs w:val="24"/>
          <w:lang w:val="es-AR"/>
        </w:rPr>
      </w:pPr>
    </w:p>
    <w:p w14:paraId="507247AC"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f. Proponer al MINISTERIO DE MUJERES, GÉNEROS Y DIVERSIDAD medidas de sensibilización, guías de actuación y capacitaciones específicas para las áreas de gestión de los recursos humanos de los organismos comprendidos en el artículo 1° del presente decreto, para la prevención de comportamientos discriminatorios y con el fin de que se promueva el trato digno e igualitario.</w:t>
      </w:r>
    </w:p>
    <w:p w14:paraId="4B346F85" w14:textId="77777777" w:rsidR="00BC46CB" w:rsidRPr="00BC46CB" w:rsidRDefault="00BC46CB" w:rsidP="00BC46CB">
      <w:pPr>
        <w:spacing w:after="0" w:line="360" w:lineRule="auto"/>
        <w:jc w:val="both"/>
        <w:rPr>
          <w:rFonts w:ascii="Arial" w:hAnsi="Arial" w:cs="Arial"/>
          <w:sz w:val="24"/>
          <w:szCs w:val="24"/>
          <w:lang w:val="es-AR"/>
        </w:rPr>
      </w:pPr>
    </w:p>
    <w:p w14:paraId="35A71995"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g. Promover espacios de coordinación y participación de las entidades gremiales con representación en el Sector Público Nacional.</w:t>
      </w:r>
    </w:p>
    <w:p w14:paraId="668D41EB" w14:textId="77777777" w:rsidR="00BC46CB" w:rsidRPr="00BC46CB" w:rsidRDefault="00BC46CB" w:rsidP="00BC46CB">
      <w:pPr>
        <w:spacing w:after="0" w:line="360" w:lineRule="auto"/>
        <w:jc w:val="both"/>
        <w:rPr>
          <w:rFonts w:ascii="Arial" w:hAnsi="Arial" w:cs="Arial"/>
          <w:sz w:val="24"/>
          <w:szCs w:val="24"/>
          <w:lang w:val="es-AR"/>
        </w:rPr>
      </w:pPr>
    </w:p>
    <w:p w14:paraId="5426B793"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h. Promover instancias de participación de las organizaciones de la sociedad civil con competencia en la materia para la implementación del presente decreto.</w:t>
      </w:r>
    </w:p>
    <w:p w14:paraId="6C5D6F1F" w14:textId="77777777" w:rsidR="00BC46CB" w:rsidRPr="00BC46CB" w:rsidRDefault="00BC46CB" w:rsidP="00BC46CB">
      <w:pPr>
        <w:spacing w:after="0" w:line="360" w:lineRule="auto"/>
        <w:jc w:val="both"/>
        <w:rPr>
          <w:rFonts w:ascii="Arial" w:hAnsi="Arial" w:cs="Arial"/>
          <w:sz w:val="24"/>
          <w:szCs w:val="24"/>
          <w:lang w:val="es-AR"/>
        </w:rPr>
      </w:pPr>
    </w:p>
    <w:p w14:paraId="577CE79B"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8°.- AUTORIZACIÓN.- Autorízase a la Unidad de Coordinación Interministerial a dictar su propio reglamento de funcionamiento.</w:t>
      </w:r>
    </w:p>
    <w:p w14:paraId="6DCDFC26" w14:textId="77777777" w:rsidR="00BC46CB" w:rsidRPr="00BC46CB" w:rsidRDefault="00BC46CB" w:rsidP="00BC46CB">
      <w:pPr>
        <w:spacing w:after="0" w:line="360" w:lineRule="auto"/>
        <w:jc w:val="both"/>
        <w:rPr>
          <w:rFonts w:ascii="Arial" w:hAnsi="Arial" w:cs="Arial"/>
          <w:sz w:val="24"/>
          <w:szCs w:val="24"/>
          <w:lang w:val="es-AR"/>
        </w:rPr>
      </w:pPr>
    </w:p>
    <w:p w14:paraId="124F2BA7"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9°.- CONFORMACIÓN DE LA UNIDAD DE COORDINACIÓN INTERMINISTERIAL.- La UNIDAD DE COORDINACIÓN INTERMINISTERIAL estará integrada por representantes del MINISTERIO DE LAS MUJERES, GÉNEROS Y DIVERSIDAD , la SECRETARÍA DE GESTIÓN Y EMPLEO PÚBLICO de la JEFATURA DE GABINETE DE MINISTROS, el INSTITUTO NACIONAL CONTRA LA DISCRIMINACIÓN, LA XENOFOBIA Y EL RACISMO (INADI) y el MINISTERIO DE EDUCACIÓN.</w:t>
      </w:r>
    </w:p>
    <w:p w14:paraId="024A643D" w14:textId="77777777" w:rsidR="00BC46CB" w:rsidRPr="00BC46CB" w:rsidRDefault="00BC46CB" w:rsidP="00BC46CB">
      <w:pPr>
        <w:spacing w:after="0" w:line="360" w:lineRule="auto"/>
        <w:jc w:val="both"/>
        <w:rPr>
          <w:rFonts w:ascii="Arial" w:hAnsi="Arial" w:cs="Arial"/>
          <w:sz w:val="24"/>
          <w:szCs w:val="24"/>
          <w:lang w:val="es-AR"/>
        </w:rPr>
      </w:pPr>
    </w:p>
    <w:p w14:paraId="7AF41EF8"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Cada organismo designará a DOS (2) representantes con rango no inferior a Director o Directora Nacional.</w:t>
      </w:r>
    </w:p>
    <w:p w14:paraId="025513C0" w14:textId="77777777" w:rsidR="00BC46CB" w:rsidRPr="00BC46CB" w:rsidRDefault="00BC46CB" w:rsidP="00BC46CB">
      <w:pPr>
        <w:spacing w:after="0" w:line="360" w:lineRule="auto"/>
        <w:jc w:val="both"/>
        <w:rPr>
          <w:rFonts w:ascii="Arial" w:hAnsi="Arial" w:cs="Arial"/>
          <w:sz w:val="24"/>
          <w:szCs w:val="24"/>
          <w:lang w:val="es-AR"/>
        </w:rPr>
      </w:pPr>
    </w:p>
    <w:p w14:paraId="14E35657"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El MINISTERIO DE LAS MUJERES, GÉNEROS Y DIVERSIDAD podrá invitar a formar parte de dicha Unidad a otros organismos de la Administración Pública Nacional en caso de considerarlo necesario para el cumplimiento de las funciones que tiene asignadas.</w:t>
      </w:r>
    </w:p>
    <w:p w14:paraId="7073F3D0" w14:textId="77777777" w:rsidR="00BC46CB" w:rsidRPr="00BC46CB" w:rsidRDefault="00BC46CB" w:rsidP="00BC46CB">
      <w:pPr>
        <w:spacing w:after="0" w:line="360" w:lineRule="auto"/>
        <w:jc w:val="both"/>
        <w:rPr>
          <w:rFonts w:ascii="Arial" w:hAnsi="Arial" w:cs="Arial"/>
          <w:sz w:val="24"/>
          <w:szCs w:val="24"/>
          <w:lang w:val="es-AR"/>
        </w:rPr>
      </w:pPr>
    </w:p>
    <w:p w14:paraId="2B5D69DA"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10.- REGLAMENTACIÓN. Facúltase al MINISTERIO DE LAS MUJERES, GÉNEROS Y DIVERSIDAD para que junto con la SECRETARÍA DE GESTIÓN Y EMPLEO PÚBLICO de la JEFATURA DE GABINETE DE MINISTROS, dicten las normas reglamentarias y complementarias del presente decreto.</w:t>
      </w:r>
    </w:p>
    <w:p w14:paraId="39B28A44" w14:textId="77777777" w:rsidR="00BC46CB" w:rsidRPr="00BC46CB" w:rsidRDefault="00BC46CB" w:rsidP="00BC46CB">
      <w:pPr>
        <w:spacing w:after="0" w:line="360" w:lineRule="auto"/>
        <w:jc w:val="both"/>
        <w:rPr>
          <w:rFonts w:ascii="Arial" w:hAnsi="Arial" w:cs="Arial"/>
          <w:sz w:val="24"/>
          <w:szCs w:val="24"/>
          <w:lang w:val="es-AR"/>
        </w:rPr>
      </w:pPr>
    </w:p>
    <w:p w14:paraId="116F23C7"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ARTÍCULO 11.- Comuníquese, publíquese, dese a la DIRECCIÓN NACIONAL DEL REGISTRO OFICIAL y archívese. FERNÁNDEZ - Santiago Andrés Cafiero - Elizabeth Gómez Alcorta</w:t>
      </w:r>
    </w:p>
    <w:p w14:paraId="6FBC514C" w14:textId="77777777" w:rsidR="00BC46CB" w:rsidRPr="00BC46CB" w:rsidRDefault="00BC46CB" w:rsidP="00BC46CB">
      <w:pPr>
        <w:spacing w:after="0" w:line="360" w:lineRule="auto"/>
        <w:jc w:val="both"/>
        <w:rPr>
          <w:rFonts w:ascii="Arial" w:hAnsi="Arial" w:cs="Arial"/>
          <w:sz w:val="24"/>
          <w:szCs w:val="24"/>
          <w:lang w:val="es-AR"/>
        </w:rPr>
      </w:pPr>
    </w:p>
    <w:p w14:paraId="2687BFCE" w14:textId="77777777" w:rsidR="00BC46CB" w:rsidRPr="00BC46CB" w:rsidRDefault="00BC46CB" w:rsidP="00BC46CB">
      <w:pPr>
        <w:spacing w:after="0" w:line="360" w:lineRule="auto"/>
        <w:jc w:val="both"/>
        <w:rPr>
          <w:rFonts w:ascii="Arial" w:hAnsi="Arial" w:cs="Arial"/>
          <w:sz w:val="24"/>
          <w:szCs w:val="24"/>
          <w:lang w:val="es-AR"/>
        </w:rPr>
      </w:pPr>
      <w:r w:rsidRPr="00BC46CB">
        <w:rPr>
          <w:rFonts w:ascii="Arial" w:hAnsi="Arial" w:cs="Arial"/>
          <w:sz w:val="24"/>
          <w:szCs w:val="24"/>
          <w:lang w:val="es-AR"/>
        </w:rPr>
        <w:t>e. 04/09/2020 N° 36984/20 v. 04/09/2020</w:t>
      </w:r>
    </w:p>
    <w:p w14:paraId="40D60A97" w14:textId="77777777" w:rsidR="00BC46CB" w:rsidRPr="00BC46CB" w:rsidRDefault="00BC46CB" w:rsidP="00BC46CB">
      <w:pPr>
        <w:spacing w:after="0" w:line="360" w:lineRule="auto"/>
        <w:jc w:val="both"/>
        <w:rPr>
          <w:rFonts w:ascii="Arial" w:hAnsi="Arial" w:cs="Arial"/>
          <w:sz w:val="24"/>
          <w:szCs w:val="24"/>
          <w:lang w:val="es-AR"/>
        </w:rPr>
      </w:pPr>
    </w:p>
    <w:p w14:paraId="04880B2D" w14:textId="6E612B01" w:rsidR="002008B8" w:rsidRPr="00BC46CB" w:rsidRDefault="00BC46CB" w:rsidP="00BC46CB">
      <w:pPr>
        <w:spacing w:after="0" w:line="360" w:lineRule="auto"/>
        <w:jc w:val="both"/>
        <w:rPr>
          <w:rFonts w:ascii="Arial" w:hAnsi="Arial" w:cs="Arial"/>
          <w:sz w:val="24"/>
          <w:szCs w:val="24"/>
        </w:rPr>
      </w:pPr>
      <w:proofErr w:type="spellStart"/>
      <w:r w:rsidRPr="00BC46CB">
        <w:rPr>
          <w:rFonts w:ascii="Arial" w:hAnsi="Arial" w:cs="Arial"/>
          <w:sz w:val="24"/>
          <w:szCs w:val="24"/>
        </w:rPr>
        <w:t>Fecha</w:t>
      </w:r>
      <w:proofErr w:type="spellEnd"/>
      <w:r w:rsidRPr="00BC46CB">
        <w:rPr>
          <w:rFonts w:ascii="Arial" w:hAnsi="Arial" w:cs="Arial"/>
          <w:sz w:val="24"/>
          <w:szCs w:val="24"/>
        </w:rPr>
        <w:t xml:space="preserve"> de </w:t>
      </w:r>
      <w:proofErr w:type="spellStart"/>
      <w:r w:rsidRPr="00BC46CB">
        <w:rPr>
          <w:rFonts w:ascii="Arial" w:hAnsi="Arial" w:cs="Arial"/>
          <w:sz w:val="24"/>
          <w:szCs w:val="24"/>
        </w:rPr>
        <w:t>publicación</w:t>
      </w:r>
      <w:proofErr w:type="spellEnd"/>
      <w:r w:rsidRPr="00BC46CB">
        <w:rPr>
          <w:rFonts w:ascii="Arial" w:hAnsi="Arial" w:cs="Arial"/>
          <w:sz w:val="24"/>
          <w:szCs w:val="24"/>
        </w:rPr>
        <w:t xml:space="preserve"> 04/09/2020</w:t>
      </w:r>
    </w:p>
    <w:sectPr w:rsidR="002008B8" w:rsidRPr="00BC46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B8"/>
    <w:rsid w:val="0015161D"/>
    <w:rsid w:val="002008B8"/>
    <w:rsid w:val="00BC46CB"/>
    <w:rsid w:val="00C9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01E82-A5BA-4AB0-8299-9CF760CF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94563">
      <w:bodyDiv w:val="1"/>
      <w:marLeft w:val="0"/>
      <w:marRight w:val="0"/>
      <w:marTop w:val="0"/>
      <w:marBottom w:val="0"/>
      <w:divBdr>
        <w:top w:val="none" w:sz="0" w:space="0" w:color="auto"/>
        <w:left w:val="none" w:sz="0" w:space="0" w:color="auto"/>
        <w:bottom w:val="none" w:sz="0" w:space="0" w:color="auto"/>
        <w:right w:val="none" w:sz="0" w:space="0" w:color="auto"/>
      </w:divBdr>
      <w:divsChild>
        <w:div w:id="927813341">
          <w:marLeft w:val="0"/>
          <w:marRight w:val="0"/>
          <w:marTop w:val="0"/>
          <w:marBottom w:val="0"/>
          <w:divBdr>
            <w:top w:val="none" w:sz="0" w:space="0" w:color="auto"/>
            <w:left w:val="none" w:sz="0" w:space="0" w:color="auto"/>
            <w:bottom w:val="none" w:sz="0" w:space="0" w:color="auto"/>
            <w:right w:val="none" w:sz="0" w:space="0" w:color="auto"/>
          </w:divBdr>
          <w:divsChild>
            <w:div w:id="1906061030">
              <w:marLeft w:val="0"/>
              <w:marRight w:val="0"/>
              <w:marTop w:val="0"/>
              <w:marBottom w:val="0"/>
              <w:divBdr>
                <w:top w:val="none" w:sz="0" w:space="0" w:color="auto"/>
                <w:left w:val="none" w:sz="0" w:space="0" w:color="auto"/>
                <w:bottom w:val="none" w:sz="0" w:space="0" w:color="auto"/>
                <w:right w:val="none" w:sz="0" w:space="0" w:color="auto"/>
              </w:divBdr>
            </w:div>
            <w:div w:id="1107964338">
              <w:marLeft w:val="0"/>
              <w:marRight w:val="0"/>
              <w:marTop w:val="0"/>
              <w:marBottom w:val="0"/>
              <w:divBdr>
                <w:top w:val="none" w:sz="0" w:space="0" w:color="auto"/>
                <w:left w:val="none" w:sz="0" w:space="0" w:color="auto"/>
                <w:bottom w:val="none" w:sz="0" w:space="0" w:color="auto"/>
                <w:right w:val="none" w:sz="0" w:space="0" w:color="auto"/>
              </w:divBdr>
            </w:div>
            <w:div w:id="479924558">
              <w:marLeft w:val="0"/>
              <w:marRight w:val="0"/>
              <w:marTop w:val="0"/>
              <w:marBottom w:val="0"/>
              <w:divBdr>
                <w:top w:val="none" w:sz="0" w:space="0" w:color="auto"/>
                <w:left w:val="none" w:sz="0" w:space="0" w:color="auto"/>
                <w:bottom w:val="none" w:sz="0" w:space="0" w:color="auto"/>
                <w:right w:val="none" w:sz="0" w:space="0" w:color="auto"/>
              </w:divBdr>
            </w:div>
            <w:div w:id="1784767452">
              <w:marLeft w:val="0"/>
              <w:marRight w:val="0"/>
              <w:marTop w:val="0"/>
              <w:marBottom w:val="0"/>
              <w:divBdr>
                <w:top w:val="none" w:sz="0" w:space="0" w:color="auto"/>
                <w:left w:val="none" w:sz="0" w:space="0" w:color="auto"/>
                <w:bottom w:val="none" w:sz="0" w:space="0" w:color="auto"/>
                <w:right w:val="none" w:sz="0" w:space="0" w:color="auto"/>
              </w:divBdr>
            </w:div>
            <w:div w:id="335886262">
              <w:marLeft w:val="0"/>
              <w:marRight w:val="0"/>
              <w:marTop w:val="0"/>
              <w:marBottom w:val="0"/>
              <w:divBdr>
                <w:top w:val="none" w:sz="0" w:space="0" w:color="auto"/>
                <w:left w:val="none" w:sz="0" w:space="0" w:color="auto"/>
                <w:bottom w:val="none" w:sz="0" w:space="0" w:color="auto"/>
                <w:right w:val="none" w:sz="0" w:space="0" w:color="auto"/>
              </w:divBdr>
            </w:div>
            <w:div w:id="1536700888">
              <w:marLeft w:val="0"/>
              <w:marRight w:val="0"/>
              <w:marTop w:val="0"/>
              <w:marBottom w:val="0"/>
              <w:divBdr>
                <w:top w:val="none" w:sz="0" w:space="0" w:color="auto"/>
                <w:left w:val="none" w:sz="0" w:space="0" w:color="auto"/>
                <w:bottom w:val="none" w:sz="0" w:space="0" w:color="auto"/>
                <w:right w:val="none" w:sz="0" w:space="0" w:color="auto"/>
              </w:divBdr>
            </w:div>
            <w:div w:id="1137339997">
              <w:marLeft w:val="0"/>
              <w:marRight w:val="0"/>
              <w:marTop w:val="0"/>
              <w:marBottom w:val="0"/>
              <w:divBdr>
                <w:top w:val="none" w:sz="0" w:space="0" w:color="auto"/>
                <w:left w:val="none" w:sz="0" w:space="0" w:color="auto"/>
                <w:bottom w:val="none" w:sz="0" w:space="0" w:color="auto"/>
                <w:right w:val="none" w:sz="0" w:space="0" w:color="auto"/>
              </w:divBdr>
            </w:div>
            <w:div w:id="568853698">
              <w:marLeft w:val="0"/>
              <w:marRight w:val="0"/>
              <w:marTop w:val="0"/>
              <w:marBottom w:val="0"/>
              <w:divBdr>
                <w:top w:val="none" w:sz="0" w:space="0" w:color="auto"/>
                <w:left w:val="none" w:sz="0" w:space="0" w:color="auto"/>
                <w:bottom w:val="none" w:sz="0" w:space="0" w:color="auto"/>
                <w:right w:val="none" w:sz="0" w:space="0" w:color="auto"/>
              </w:divBdr>
            </w:div>
            <w:div w:id="252323183">
              <w:marLeft w:val="0"/>
              <w:marRight w:val="0"/>
              <w:marTop w:val="0"/>
              <w:marBottom w:val="0"/>
              <w:divBdr>
                <w:top w:val="none" w:sz="0" w:space="0" w:color="auto"/>
                <w:left w:val="none" w:sz="0" w:space="0" w:color="auto"/>
                <w:bottom w:val="none" w:sz="0" w:space="0" w:color="auto"/>
                <w:right w:val="none" w:sz="0" w:space="0" w:color="auto"/>
              </w:divBdr>
            </w:div>
            <w:div w:id="652610721">
              <w:marLeft w:val="0"/>
              <w:marRight w:val="0"/>
              <w:marTop w:val="0"/>
              <w:marBottom w:val="0"/>
              <w:divBdr>
                <w:top w:val="none" w:sz="0" w:space="0" w:color="auto"/>
                <w:left w:val="none" w:sz="0" w:space="0" w:color="auto"/>
                <w:bottom w:val="none" w:sz="0" w:space="0" w:color="auto"/>
                <w:right w:val="none" w:sz="0" w:space="0" w:color="auto"/>
              </w:divBdr>
            </w:div>
            <w:div w:id="434981068">
              <w:marLeft w:val="0"/>
              <w:marRight w:val="0"/>
              <w:marTop w:val="0"/>
              <w:marBottom w:val="0"/>
              <w:divBdr>
                <w:top w:val="none" w:sz="0" w:space="0" w:color="auto"/>
                <w:left w:val="none" w:sz="0" w:space="0" w:color="auto"/>
                <w:bottom w:val="none" w:sz="0" w:space="0" w:color="auto"/>
                <w:right w:val="none" w:sz="0" w:space="0" w:color="auto"/>
              </w:divBdr>
            </w:div>
            <w:div w:id="1252202818">
              <w:marLeft w:val="0"/>
              <w:marRight w:val="0"/>
              <w:marTop w:val="0"/>
              <w:marBottom w:val="0"/>
              <w:divBdr>
                <w:top w:val="none" w:sz="0" w:space="0" w:color="auto"/>
                <w:left w:val="none" w:sz="0" w:space="0" w:color="auto"/>
                <w:bottom w:val="none" w:sz="0" w:space="0" w:color="auto"/>
                <w:right w:val="none" w:sz="0" w:space="0" w:color="auto"/>
              </w:divBdr>
            </w:div>
            <w:div w:id="146172832">
              <w:marLeft w:val="0"/>
              <w:marRight w:val="0"/>
              <w:marTop w:val="0"/>
              <w:marBottom w:val="0"/>
              <w:divBdr>
                <w:top w:val="none" w:sz="0" w:space="0" w:color="auto"/>
                <w:left w:val="none" w:sz="0" w:space="0" w:color="auto"/>
                <w:bottom w:val="none" w:sz="0" w:space="0" w:color="auto"/>
                <w:right w:val="none" w:sz="0" w:space="0" w:color="auto"/>
              </w:divBdr>
            </w:div>
            <w:div w:id="56512231">
              <w:marLeft w:val="0"/>
              <w:marRight w:val="0"/>
              <w:marTop w:val="0"/>
              <w:marBottom w:val="0"/>
              <w:divBdr>
                <w:top w:val="none" w:sz="0" w:space="0" w:color="auto"/>
                <w:left w:val="none" w:sz="0" w:space="0" w:color="auto"/>
                <w:bottom w:val="none" w:sz="0" w:space="0" w:color="auto"/>
                <w:right w:val="none" w:sz="0" w:space="0" w:color="auto"/>
              </w:divBdr>
            </w:div>
            <w:div w:id="116334659">
              <w:marLeft w:val="0"/>
              <w:marRight w:val="0"/>
              <w:marTop w:val="0"/>
              <w:marBottom w:val="0"/>
              <w:divBdr>
                <w:top w:val="none" w:sz="0" w:space="0" w:color="auto"/>
                <w:left w:val="none" w:sz="0" w:space="0" w:color="auto"/>
                <w:bottom w:val="none" w:sz="0" w:space="0" w:color="auto"/>
                <w:right w:val="none" w:sz="0" w:space="0" w:color="auto"/>
              </w:divBdr>
            </w:div>
            <w:div w:id="728454967">
              <w:marLeft w:val="0"/>
              <w:marRight w:val="0"/>
              <w:marTop w:val="0"/>
              <w:marBottom w:val="0"/>
              <w:divBdr>
                <w:top w:val="none" w:sz="0" w:space="0" w:color="auto"/>
                <w:left w:val="none" w:sz="0" w:space="0" w:color="auto"/>
                <w:bottom w:val="none" w:sz="0" w:space="0" w:color="auto"/>
                <w:right w:val="none" w:sz="0" w:space="0" w:color="auto"/>
              </w:divBdr>
            </w:div>
            <w:div w:id="2086755839">
              <w:marLeft w:val="0"/>
              <w:marRight w:val="0"/>
              <w:marTop w:val="0"/>
              <w:marBottom w:val="0"/>
              <w:divBdr>
                <w:top w:val="none" w:sz="0" w:space="0" w:color="auto"/>
                <w:left w:val="none" w:sz="0" w:space="0" w:color="auto"/>
                <w:bottom w:val="none" w:sz="0" w:space="0" w:color="auto"/>
                <w:right w:val="none" w:sz="0" w:space="0" w:color="auto"/>
              </w:divBdr>
            </w:div>
            <w:div w:id="595403859">
              <w:marLeft w:val="0"/>
              <w:marRight w:val="0"/>
              <w:marTop w:val="0"/>
              <w:marBottom w:val="0"/>
              <w:divBdr>
                <w:top w:val="none" w:sz="0" w:space="0" w:color="auto"/>
                <w:left w:val="none" w:sz="0" w:space="0" w:color="auto"/>
                <w:bottom w:val="none" w:sz="0" w:space="0" w:color="auto"/>
                <w:right w:val="none" w:sz="0" w:space="0" w:color="auto"/>
              </w:divBdr>
            </w:div>
            <w:div w:id="309092420">
              <w:marLeft w:val="0"/>
              <w:marRight w:val="0"/>
              <w:marTop w:val="0"/>
              <w:marBottom w:val="0"/>
              <w:divBdr>
                <w:top w:val="none" w:sz="0" w:space="0" w:color="auto"/>
                <w:left w:val="none" w:sz="0" w:space="0" w:color="auto"/>
                <w:bottom w:val="none" w:sz="0" w:space="0" w:color="auto"/>
                <w:right w:val="none" w:sz="0" w:space="0" w:color="auto"/>
              </w:divBdr>
            </w:div>
            <w:div w:id="753671515">
              <w:marLeft w:val="0"/>
              <w:marRight w:val="0"/>
              <w:marTop w:val="0"/>
              <w:marBottom w:val="0"/>
              <w:divBdr>
                <w:top w:val="none" w:sz="0" w:space="0" w:color="auto"/>
                <w:left w:val="none" w:sz="0" w:space="0" w:color="auto"/>
                <w:bottom w:val="none" w:sz="0" w:space="0" w:color="auto"/>
                <w:right w:val="none" w:sz="0" w:space="0" w:color="auto"/>
              </w:divBdr>
            </w:div>
            <w:div w:id="1170413850">
              <w:marLeft w:val="0"/>
              <w:marRight w:val="0"/>
              <w:marTop w:val="0"/>
              <w:marBottom w:val="0"/>
              <w:divBdr>
                <w:top w:val="none" w:sz="0" w:space="0" w:color="auto"/>
                <w:left w:val="none" w:sz="0" w:space="0" w:color="auto"/>
                <w:bottom w:val="none" w:sz="0" w:space="0" w:color="auto"/>
                <w:right w:val="none" w:sz="0" w:space="0" w:color="auto"/>
              </w:divBdr>
            </w:div>
            <w:div w:id="188304616">
              <w:marLeft w:val="0"/>
              <w:marRight w:val="0"/>
              <w:marTop w:val="0"/>
              <w:marBottom w:val="0"/>
              <w:divBdr>
                <w:top w:val="none" w:sz="0" w:space="0" w:color="auto"/>
                <w:left w:val="none" w:sz="0" w:space="0" w:color="auto"/>
                <w:bottom w:val="none" w:sz="0" w:space="0" w:color="auto"/>
                <w:right w:val="none" w:sz="0" w:space="0" w:color="auto"/>
              </w:divBdr>
            </w:div>
            <w:div w:id="2020349349">
              <w:marLeft w:val="0"/>
              <w:marRight w:val="0"/>
              <w:marTop w:val="0"/>
              <w:marBottom w:val="0"/>
              <w:divBdr>
                <w:top w:val="none" w:sz="0" w:space="0" w:color="auto"/>
                <w:left w:val="none" w:sz="0" w:space="0" w:color="auto"/>
                <w:bottom w:val="none" w:sz="0" w:space="0" w:color="auto"/>
                <w:right w:val="none" w:sz="0" w:space="0" w:color="auto"/>
              </w:divBdr>
            </w:div>
            <w:div w:id="1766337958">
              <w:marLeft w:val="0"/>
              <w:marRight w:val="0"/>
              <w:marTop w:val="0"/>
              <w:marBottom w:val="0"/>
              <w:divBdr>
                <w:top w:val="none" w:sz="0" w:space="0" w:color="auto"/>
                <w:left w:val="none" w:sz="0" w:space="0" w:color="auto"/>
                <w:bottom w:val="none" w:sz="0" w:space="0" w:color="auto"/>
                <w:right w:val="none" w:sz="0" w:space="0" w:color="auto"/>
              </w:divBdr>
            </w:div>
            <w:div w:id="1033656014">
              <w:marLeft w:val="0"/>
              <w:marRight w:val="0"/>
              <w:marTop w:val="0"/>
              <w:marBottom w:val="0"/>
              <w:divBdr>
                <w:top w:val="none" w:sz="0" w:space="0" w:color="auto"/>
                <w:left w:val="none" w:sz="0" w:space="0" w:color="auto"/>
                <w:bottom w:val="none" w:sz="0" w:space="0" w:color="auto"/>
                <w:right w:val="none" w:sz="0" w:space="0" w:color="auto"/>
              </w:divBdr>
            </w:div>
            <w:div w:id="1311056607">
              <w:marLeft w:val="0"/>
              <w:marRight w:val="0"/>
              <w:marTop w:val="0"/>
              <w:marBottom w:val="0"/>
              <w:divBdr>
                <w:top w:val="none" w:sz="0" w:space="0" w:color="auto"/>
                <w:left w:val="none" w:sz="0" w:space="0" w:color="auto"/>
                <w:bottom w:val="none" w:sz="0" w:space="0" w:color="auto"/>
                <w:right w:val="none" w:sz="0" w:space="0" w:color="auto"/>
              </w:divBdr>
            </w:div>
            <w:div w:id="1395933982">
              <w:marLeft w:val="0"/>
              <w:marRight w:val="0"/>
              <w:marTop w:val="0"/>
              <w:marBottom w:val="0"/>
              <w:divBdr>
                <w:top w:val="none" w:sz="0" w:space="0" w:color="auto"/>
                <w:left w:val="none" w:sz="0" w:space="0" w:color="auto"/>
                <w:bottom w:val="none" w:sz="0" w:space="0" w:color="auto"/>
                <w:right w:val="none" w:sz="0" w:space="0" w:color="auto"/>
              </w:divBdr>
            </w:div>
            <w:div w:id="6182456">
              <w:marLeft w:val="0"/>
              <w:marRight w:val="0"/>
              <w:marTop w:val="0"/>
              <w:marBottom w:val="0"/>
              <w:divBdr>
                <w:top w:val="none" w:sz="0" w:space="0" w:color="auto"/>
                <w:left w:val="none" w:sz="0" w:space="0" w:color="auto"/>
                <w:bottom w:val="none" w:sz="0" w:space="0" w:color="auto"/>
                <w:right w:val="none" w:sz="0" w:space="0" w:color="auto"/>
              </w:divBdr>
            </w:div>
            <w:div w:id="1315570214">
              <w:marLeft w:val="0"/>
              <w:marRight w:val="0"/>
              <w:marTop w:val="0"/>
              <w:marBottom w:val="0"/>
              <w:divBdr>
                <w:top w:val="none" w:sz="0" w:space="0" w:color="auto"/>
                <w:left w:val="none" w:sz="0" w:space="0" w:color="auto"/>
                <w:bottom w:val="none" w:sz="0" w:space="0" w:color="auto"/>
                <w:right w:val="none" w:sz="0" w:space="0" w:color="auto"/>
              </w:divBdr>
            </w:div>
            <w:div w:id="1722751935">
              <w:marLeft w:val="0"/>
              <w:marRight w:val="0"/>
              <w:marTop w:val="0"/>
              <w:marBottom w:val="0"/>
              <w:divBdr>
                <w:top w:val="none" w:sz="0" w:space="0" w:color="auto"/>
                <w:left w:val="none" w:sz="0" w:space="0" w:color="auto"/>
                <w:bottom w:val="none" w:sz="0" w:space="0" w:color="auto"/>
                <w:right w:val="none" w:sz="0" w:space="0" w:color="auto"/>
              </w:divBdr>
            </w:div>
            <w:div w:id="55595169">
              <w:marLeft w:val="0"/>
              <w:marRight w:val="0"/>
              <w:marTop w:val="0"/>
              <w:marBottom w:val="0"/>
              <w:divBdr>
                <w:top w:val="none" w:sz="0" w:space="0" w:color="auto"/>
                <w:left w:val="none" w:sz="0" w:space="0" w:color="auto"/>
                <w:bottom w:val="none" w:sz="0" w:space="0" w:color="auto"/>
                <w:right w:val="none" w:sz="0" w:space="0" w:color="auto"/>
              </w:divBdr>
            </w:div>
            <w:div w:id="1486507211">
              <w:marLeft w:val="0"/>
              <w:marRight w:val="0"/>
              <w:marTop w:val="0"/>
              <w:marBottom w:val="0"/>
              <w:divBdr>
                <w:top w:val="none" w:sz="0" w:space="0" w:color="auto"/>
                <w:left w:val="none" w:sz="0" w:space="0" w:color="auto"/>
                <w:bottom w:val="none" w:sz="0" w:space="0" w:color="auto"/>
                <w:right w:val="none" w:sz="0" w:space="0" w:color="auto"/>
              </w:divBdr>
            </w:div>
            <w:div w:id="518736123">
              <w:marLeft w:val="0"/>
              <w:marRight w:val="0"/>
              <w:marTop w:val="0"/>
              <w:marBottom w:val="0"/>
              <w:divBdr>
                <w:top w:val="none" w:sz="0" w:space="0" w:color="auto"/>
                <w:left w:val="none" w:sz="0" w:space="0" w:color="auto"/>
                <w:bottom w:val="none" w:sz="0" w:space="0" w:color="auto"/>
                <w:right w:val="none" w:sz="0" w:space="0" w:color="auto"/>
              </w:divBdr>
            </w:div>
            <w:div w:id="1795446518">
              <w:marLeft w:val="0"/>
              <w:marRight w:val="0"/>
              <w:marTop w:val="0"/>
              <w:marBottom w:val="0"/>
              <w:divBdr>
                <w:top w:val="none" w:sz="0" w:space="0" w:color="auto"/>
                <w:left w:val="none" w:sz="0" w:space="0" w:color="auto"/>
                <w:bottom w:val="none" w:sz="0" w:space="0" w:color="auto"/>
                <w:right w:val="none" w:sz="0" w:space="0" w:color="auto"/>
              </w:divBdr>
            </w:div>
            <w:div w:id="964969358">
              <w:marLeft w:val="0"/>
              <w:marRight w:val="0"/>
              <w:marTop w:val="0"/>
              <w:marBottom w:val="0"/>
              <w:divBdr>
                <w:top w:val="none" w:sz="0" w:space="0" w:color="auto"/>
                <w:left w:val="none" w:sz="0" w:space="0" w:color="auto"/>
                <w:bottom w:val="none" w:sz="0" w:space="0" w:color="auto"/>
                <w:right w:val="none" w:sz="0" w:space="0" w:color="auto"/>
              </w:divBdr>
            </w:div>
          </w:divsChild>
        </w:div>
        <w:div w:id="1977294240">
          <w:marLeft w:val="0"/>
          <w:marRight w:val="0"/>
          <w:marTop w:val="0"/>
          <w:marBottom w:val="0"/>
          <w:divBdr>
            <w:top w:val="none" w:sz="0" w:space="0" w:color="auto"/>
            <w:left w:val="none" w:sz="0" w:space="0" w:color="auto"/>
            <w:bottom w:val="none" w:sz="0" w:space="0" w:color="auto"/>
            <w:right w:val="none" w:sz="0" w:space="0" w:color="auto"/>
          </w:divBdr>
          <w:divsChild>
            <w:div w:id="369304368">
              <w:marLeft w:val="0"/>
              <w:marRight w:val="0"/>
              <w:marTop w:val="150"/>
              <w:marBottom w:val="0"/>
              <w:divBdr>
                <w:top w:val="single" w:sz="6" w:space="0" w:color="EEEEEE"/>
                <w:left w:val="single" w:sz="6" w:space="0" w:color="EEEEEE"/>
                <w:bottom w:val="none" w:sz="0" w:space="0" w:color="auto"/>
                <w:right w:val="single" w:sz="6" w:space="0" w:color="EEEEEE"/>
              </w:divBdr>
            </w:div>
          </w:divsChild>
        </w:div>
      </w:divsChild>
    </w:div>
    <w:div w:id="2100056224">
      <w:bodyDiv w:val="1"/>
      <w:marLeft w:val="0"/>
      <w:marRight w:val="0"/>
      <w:marTop w:val="0"/>
      <w:marBottom w:val="0"/>
      <w:divBdr>
        <w:top w:val="none" w:sz="0" w:space="0" w:color="auto"/>
        <w:left w:val="none" w:sz="0" w:space="0" w:color="auto"/>
        <w:bottom w:val="none" w:sz="0" w:space="0" w:color="auto"/>
        <w:right w:val="none" w:sz="0" w:space="0" w:color="auto"/>
      </w:divBdr>
      <w:divsChild>
        <w:div w:id="1859737349">
          <w:marLeft w:val="-225"/>
          <w:marRight w:val="-225"/>
          <w:marTop w:val="0"/>
          <w:marBottom w:val="0"/>
          <w:divBdr>
            <w:top w:val="none" w:sz="0" w:space="0" w:color="auto"/>
            <w:left w:val="none" w:sz="0" w:space="0" w:color="auto"/>
            <w:bottom w:val="none" w:sz="0" w:space="0" w:color="auto"/>
            <w:right w:val="none" w:sz="0" w:space="0" w:color="auto"/>
          </w:divBdr>
          <w:divsChild>
            <w:div w:id="538201115">
              <w:marLeft w:val="0"/>
              <w:marRight w:val="0"/>
              <w:marTop w:val="0"/>
              <w:marBottom w:val="225"/>
              <w:divBdr>
                <w:top w:val="none" w:sz="0" w:space="0" w:color="auto"/>
                <w:left w:val="none" w:sz="0" w:space="0" w:color="auto"/>
                <w:bottom w:val="none" w:sz="0" w:space="0" w:color="auto"/>
                <w:right w:val="none" w:sz="0" w:space="0" w:color="auto"/>
              </w:divBdr>
            </w:div>
            <w:div w:id="1244030853">
              <w:marLeft w:val="0"/>
              <w:marRight w:val="0"/>
              <w:marTop w:val="0"/>
              <w:marBottom w:val="225"/>
              <w:divBdr>
                <w:top w:val="none" w:sz="0" w:space="0" w:color="auto"/>
                <w:left w:val="none" w:sz="0" w:space="0" w:color="auto"/>
                <w:bottom w:val="none" w:sz="0" w:space="0" w:color="auto"/>
                <w:right w:val="none" w:sz="0" w:space="0" w:color="auto"/>
              </w:divBdr>
            </w:div>
          </w:divsChild>
        </w:div>
        <w:div w:id="611939369">
          <w:marLeft w:val="-225"/>
          <w:marRight w:val="-225"/>
          <w:marTop w:val="0"/>
          <w:marBottom w:val="0"/>
          <w:divBdr>
            <w:top w:val="none" w:sz="0" w:space="0" w:color="auto"/>
            <w:left w:val="none" w:sz="0" w:space="0" w:color="auto"/>
            <w:bottom w:val="none" w:sz="0" w:space="0" w:color="auto"/>
            <w:right w:val="none" w:sz="0" w:space="0" w:color="auto"/>
          </w:divBdr>
          <w:divsChild>
            <w:div w:id="1825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2609</Words>
  <Characters>14354</Characters>
  <Application>Microsoft Office Word</Application>
  <DocSecurity>0</DocSecurity>
  <Lines>119</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Fabia Arrossi</cp:lastModifiedBy>
  <cp:revision>2</cp:revision>
  <dcterms:created xsi:type="dcterms:W3CDTF">2020-09-24T17:29:00Z</dcterms:created>
  <dcterms:modified xsi:type="dcterms:W3CDTF">2020-09-24T17:29:00Z</dcterms:modified>
</cp:coreProperties>
</file>