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80DE7" w14:textId="77777777" w:rsidR="00E25580" w:rsidRPr="00165421" w:rsidRDefault="00E25580" w:rsidP="00E25580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jdgxs" w:colFirst="0" w:colLast="0"/>
      <w:bookmarkEnd w:id="0"/>
      <w:r w:rsidRPr="0016542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114300" distR="114300" wp14:anchorId="10F6CB35" wp14:editId="66DE78DB">
            <wp:extent cx="458509" cy="616903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509" cy="6169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CA54E0" w14:textId="77777777" w:rsidR="00E25580" w:rsidRPr="00165421" w:rsidRDefault="00E25580" w:rsidP="00E25580">
      <w:pPr>
        <w:tabs>
          <w:tab w:val="left" w:pos="2891"/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72CFA">
        <w:rPr>
          <w:rFonts w:ascii="Times New Roman" w:eastAsia="Times New Roman" w:hAnsi="Times New Roman" w:cs="Times New Roman"/>
          <w:sz w:val="20"/>
          <w:szCs w:val="20"/>
        </w:rPr>
        <w:t>GOBIERNO DE LA CIUDAD DE BUENOS AIRES</w:t>
      </w:r>
    </w:p>
    <w:p w14:paraId="4926D5D0" w14:textId="77777777" w:rsidR="00E25580" w:rsidRPr="00165421" w:rsidRDefault="00E25580" w:rsidP="00E25580">
      <w:pPr>
        <w:tabs>
          <w:tab w:val="left" w:pos="2891"/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65421">
        <w:rPr>
          <w:rFonts w:ascii="Times New Roman" w:eastAsia="Times New Roman" w:hAnsi="Times New Roman" w:cs="Times New Roman"/>
          <w:sz w:val="20"/>
          <w:szCs w:val="20"/>
        </w:rPr>
        <w:t>INSTITUTO DE ENSEÑANZA SUPERIOR EN LENGUAS VIVAS</w:t>
      </w:r>
    </w:p>
    <w:p w14:paraId="71E56E7E" w14:textId="77777777" w:rsidR="00E25580" w:rsidRPr="00165421" w:rsidRDefault="00E25580" w:rsidP="00E25580">
      <w:pPr>
        <w:tabs>
          <w:tab w:val="left" w:pos="2891"/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65421">
        <w:rPr>
          <w:rFonts w:ascii="Times New Roman" w:eastAsia="Times New Roman" w:hAnsi="Times New Roman" w:cs="Times New Roman"/>
          <w:sz w:val="20"/>
          <w:szCs w:val="20"/>
        </w:rPr>
        <w:t>“JUAN RAMÓN FERNÁNDEZ”</w:t>
      </w:r>
    </w:p>
    <w:p w14:paraId="09CCC120" w14:textId="77777777" w:rsidR="00E25580" w:rsidRPr="00165421" w:rsidRDefault="00E25580" w:rsidP="00E25580">
      <w:pPr>
        <w:tabs>
          <w:tab w:val="left" w:pos="8460"/>
        </w:tabs>
        <w:spacing w:after="0" w:line="240" w:lineRule="auto"/>
        <w:ind w:left="1080" w:right="66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19AB17" w14:textId="77777777" w:rsidR="00E25580" w:rsidRDefault="00E25580" w:rsidP="00E25580">
      <w:pPr>
        <w:tabs>
          <w:tab w:val="left" w:pos="8460"/>
        </w:tabs>
        <w:spacing w:line="360" w:lineRule="auto"/>
        <w:ind w:left="1080" w:right="66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CONVOCATORIA PARA SELECCIÓN DOCENTE</w:t>
      </w:r>
    </w:p>
    <w:p w14:paraId="66C54940" w14:textId="77777777" w:rsidR="00E25580" w:rsidRDefault="00E25580" w:rsidP="00E2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 Instituto de Enseñanza Superior en Lenguas Vivas “Juan Ramón Fernández” invita a presentar antecedentes y propuesta de trabajo para </w:t>
      </w:r>
      <w:r w:rsidRPr="00CE5384"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Programa Español como Lengua Extranjera (ELE)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los interesados en hacerse cargo del dictado de la siguiente unidad curricular: </w:t>
      </w:r>
    </w:p>
    <w:p w14:paraId="3998096C" w14:textId="77777777" w:rsidR="00E25580" w:rsidRDefault="00E25580" w:rsidP="00E2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AE40AA" w14:textId="711E5578" w:rsidR="00E25580" w:rsidRDefault="00E25580" w:rsidP="00E2558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663B">
        <w:rPr>
          <w:rFonts w:ascii="Times New Roman" w:eastAsia="Times New Roman" w:hAnsi="Times New Roman" w:cs="Times New Roman"/>
          <w:b/>
          <w:sz w:val="24"/>
          <w:szCs w:val="24"/>
        </w:rPr>
        <w:t>IN</w:t>
      </w:r>
      <w:r w:rsidR="002F0247">
        <w:rPr>
          <w:rFonts w:ascii="Times New Roman" w:eastAsia="Times New Roman" w:hAnsi="Times New Roman" w:cs="Times New Roman"/>
          <w:b/>
          <w:sz w:val="24"/>
          <w:szCs w:val="24"/>
        </w:rPr>
        <w:t xml:space="preserve">TENSIVO </w:t>
      </w:r>
      <w:proofErr w:type="gramStart"/>
      <w:r w:rsidR="002F0247">
        <w:rPr>
          <w:rFonts w:ascii="Times New Roman" w:eastAsia="Times New Roman" w:hAnsi="Times New Roman" w:cs="Times New Roman"/>
          <w:b/>
          <w:sz w:val="24"/>
          <w:szCs w:val="24"/>
        </w:rPr>
        <w:t>INTERMEDIO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E79DA">
        <w:rPr>
          <w:rFonts w:ascii="Times New Roman" w:eastAsia="Times New Roman" w:hAnsi="Times New Roman" w:cs="Times New Roman"/>
          <w:b/>
          <w:sz w:val="24"/>
          <w:szCs w:val="24"/>
        </w:rPr>
        <w:t xml:space="preserve"> PCG</w:t>
      </w:r>
      <w:proofErr w:type="gramEnd"/>
      <w:r w:rsidR="00D200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 3 horas cátedra - Situación de revista</w:t>
      </w:r>
      <w:r w:rsidRPr="00172C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52811">
        <w:rPr>
          <w:rFonts w:ascii="Times New Roman" w:eastAsia="Times New Roman" w:hAnsi="Times New Roman" w:cs="Times New Roman"/>
          <w:sz w:val="24"/>
          <w:szCs w:val="24"/>
        </w:rPr>
        <w:t>suplente</w:t>
      </w:r>
    </w:p>
    <w:p w14:paraId="6FF377B9" w14:textId="3D6753CA" w:rsidR="00E25580" w:rsidRPr="00F5663B" w:rsidRDefault="00E25580" w:rsidP="00E255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5663B">
        <w:rPr>
          <w:rFonts w:ascii="Times New Roman" w:eastAsia="Times New Roman" w:hAnsi="Times New Roman" w:cs="Times New Roman"/>
          <w:sz w:val="24"/>
          <w:szCs w:val="24"/>
        </w:rPr>
        <w:t xml:space="preserve">Horario: </w:t>
      </w:r>
      <w:proofErr w:type="gramStart"/>
      <w:r w:rsidR="002F0247">
        <w:rPr>
          <w:rFonts w:ascii="Times New Roman" w:eastAsia="Times New Roman" w:hAnsi="Times New Roman" w:cs="Times New Roman"/>
          <w:sz w:val="24"/>
          <w:szCs w:val="24"/>
        </w:rPr>
        <w:t>Viernes</w:t>
      </w:r>
      <w:proofErr w:type="gramEnd"/>
      <w:r w:rsidR="0041753D">
        <w:rPr>
          <w:rFonts w:ascii="Times New Roman" w:eastAsia="Times New Roman" w:hAnsi="Times New Roman" w:cs="Times New Roman"/>
          <w:sz w:val="24"/>
          <w:szCs w:val="24"/>
        </w:rPr>
        <w:t xml:space="preserve"> de 13 a 15 </w:t>
      </w:r>
      <w:proofErr w:type="spellStart"/>
      <w:r w:rsidR="0041753D">
        <w:rPr>
          <w:rFonts w:ascii="Times New Roman" w:eastAsia="Times New Roman" w:hAnsi="Times New Roman" w:cs="Times New Roman"/>
          <w:sz w:val="24"/>
          <w:szCs w:val="24"/>
        </w:rPr>
        <w:t>hs</w:t>
      </w:r>
      <w:proofErr w:type="spellEnd"/>
      <w:r w:rsidR="0041753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44D65C" w14:textId="77777777" w:rsidR="00E25580" w:rsidRPr="00F5663B" w:rsidRDefault="00E25580" w:rsidP="00E255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5663B">
        <w:rPr>
          <w:rFonts w:ascii="Times New Roman" w:eastAsia="Times New Roman" w:hAnsi="Times New Roman" w:cs="Times New Roman"/>
          <w:sz w:val="24"/>
          <w:szCs w:val="24"/>
        </w:rPr>
        <w:t>Turno: Tarde</w:t>
      </w:r>
    </w:p>
    <w:p w14:paraId="6DE085D3" w14:textId="77777777" w:rsidR="00E25580" w:rsidRPr="00F5663B" w:rsidRDefault="00E25580" w:rsidP="00E255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5663B">
        <w:rPr>
          <w:rFonts w:ascii="Times New Roman" w:eastAsia="Times New Roman" w:hAnsi="Times New Roman" w:cs="Times New Roman"/>
          <w:sz w:val="24"/>
          <w:szCs w:val="24"/>
        </w:rPr>
        <w:t>Sede: Retiro</w:t>
      </w:r>
    </w:p>
    <w:p w14:paraId="597AD9E6" w14:textId="2EABF0C7" w:rsidR="00E25580" w:rsidRDefault="00E25580" w:rsidP="00E255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5663B">
        <w:rPr>
          <w:rFonts w:ascii="Times New Roman" w:eastAsia="Times New Roman" w:hAnsi="Times New Roman" w:cs="Times New Roman"/>
          <w:sz w:val="24"/>
          <w:szCs w:val="24"/>
        </w:rPr>
        <w:t xml:space="preserve">Comisión Evaluadora: </w:t>
      </w:r>
      <w:r w:rsidR="00CA19C2" w:rsidRPr="00CD1297">
        <w:rPr>
          <w:rFonts w:ascii="Times New Roman" w:eastAsia="Times New Roman" w:hAnsi="Times New Roman" w:cs="Times New Roman"/>
          <w:sz w:val="24"/>
          <w:szCs w:val="24"/>
        </w:rPr>
        <w:t xml:space="preserve">Prof. </w:t>
      </w:r>
      <w:r w:rsidR="00352811" w:rsidRPr="00CD1297">
        <w:rPr>
          <w:rFonts w:ascii="Times New Roman" w:eastAsia="Times New Roman" w:hAnsi="Times New Roman" w:cs="Times New Roman"/>
          <w:sz w:val="24"/>
          <w:szCs w:val="24"/>
        </w:rPr>
        <w:t>Ruth Alazraki</w:t>
      </w:r>
      <w:r w:rsidRPr="00CD12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A19C2" w:rsidRPr="00CD1297">
        <w:rPr>
          <w:rFonts w:ascii="Times New Roman" w:eastAsia="Times New Roman" w:hAnsi="Times New Roman" w:cs="Times New Roman"/>
          <w:sz w:val="24"/>
          <w:szCs w:val="24"/>
        </w:rPr>
        <w:t xml:space="preserve">Prof. </w:t>
      </w:r>
      <w:r w:rsidR="00625401" w:rsidRPr="00CD1297">
        <w:rPr>
          <w:rFonts w:ascii="Times New Roman" w:eastAsia="Times New Roman" w:hAnsi="Times New Roman" w:cs="Times New Roman"/>
          <w:sz w:val="24"/>
          <w:szCs w:val="24"/>
        </w:rPr>
        <w:t xml:space="preserve">Gabriela </w:t>
      </w:r>
      <w:proofErr w:type="spellStart"/>
      <w:r w:rsidR="00625401" w:rsidRPr="00CD1297">
        <w:rPr>
          <w:rFonts w:ascii="Times New Roman" w:eastAsia="Times New Roman" w:hAnsi="Times New Roman" w:cs="Times New Roman"/>
          <w:sz w:val="24"/>
          <w:szCs w:val="24"/>
        </w:rPr>
        <w:t>Krick</w:t>
      </w:r>
      <w:r w:rsidR="00DC6C3F" w:rsidRPr="00CD1297">
        <w:rPr>
          <w:rFonts w:ascii="Times New Roman" w:eastAsia="Times New Roman" w:hAnsi="Times New Roman" w:cs="Times New Roman"/>
          <w:sz w:val="24"/>
          <w:szCs w:val="24"/>
        </w:rPr>
        <w:t>e</w:t>
      </w:r>
      <w:r w:rsidR="00625401" w:rsidRPr="00CD1297">
        <w:rPr>
          <w:rFonts w:ascii="Times New Roman" w:eastAsia="Times New Roman" w:hAnsi="Times New Roman" w:cs="Times New Roman"/>
          <w:sz w:val="24"/>
          <w:szCs w:val="24"/>
        </w:rPr>
        <w:t>berg</w:t>
      </w:r>
      <w:proofErr w:type="spellEnd"/>
      <w:r w:rsidR="00CD1297">
        <w:rPr>
          <w:rFonts w:ascii="Times New Roman" w:eastAsia="Times New Roman" w:hAnsi="Times New Roman" w:cs="Times New Roman"/>
          <w:sz w:val="24"/>
          <w:szCs w:val="24"/>
        </w:rPr>
        <w:t xml:space="preserve"> y Prof. Mónica Herrero</w:t>
      </w:r>
    </w:p>
    <w:p w14:paraId="59063C46" w14:textId="77777777" w:rsidR="00E25580" w:rsidRDefault="00E25580" w:rsidP="00E2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431C99" w14:textId="77777777" w:rsidR="00E25580" w:rsidRDefault="00E25580" w:rsidP="00E2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812DCF" w14:textId="39543AC0" w:rsidR="003F6451" w:rsidRDefault="003F6451" w:rsidP="001F5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IMPORTANTE</w:t>
      </w:r>
    </w:p>
    <w:p w14:paraId="6F5EB209" w14:textId="1BEEA724" w:rsidR="003F6451" w:rsidRDefault="003F6451" w:rsidP="001F5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 el marco de la actual situación epidemiológica, el procedimiento de inscripción a la selección docente tendrá lugar por canales electrónicos. </w:t>
      </w:r>
      <w:r w:rsidR="00E838EA">
        <w:rPr>
          <w:rFonts w:ascii="Times New Roman" w:eastAsia="Times New Roman" w:hAnsi="Times New Roman" w:cs="Times New Roman"/>
          <w:sz w:val="24"/>
          <w:szCs w:val="24"/>
        </w:rPr>
        <w:t xml:space="preserve">Además, los/las postulantes se deberán comprometer a presentar la documentación en papel en la Secretaría General (Carlos Pellegrini 1515), de </w:t>
      </w:r>
      <w:r w:rsidR="007F3E56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838EA">
        <w:rPr>
          <w:rFonts w:ascii="Times New Roman" w:eastAsia="Times New Roman" w:hAnsi="Times New Roman" w:cs="Times New Roman"/>
          <w:sz w:val="24"/>
          <w:szCs w:val="24"/>
        </w:rPr>
        <w:t xml:space="preserve"> a 12 y de 14 a 1</w:t>
      </w:r>
      <w:r w:rsidR="00D200E6">
        <w:rPr>
          <w:rFonts w:ascii="Times New Roman" w:eastAsia="Times New Roman" w:hAnsi="Times New Roman" w:cs="Times New Roman"/>
          <w:sz w:val="24"/>
          <w:szCs w:val="24"/>
        </w:rPr>
        <w:t>6</w:t>
      </w:r>
      <w:r w:rsidR="00E838EA">
        <w:rPr>
          <w:rFonts w:ascii="Times New Roman" w:eastAsia="Times New Roman" w:hAnsi="Times New Roman" w:cs="Times New Roman"/>
          <w:sz w:val="24"/>
          <w:szCs w:val="24"/>
        </w:rPr>
        <w:t xml:space="preserve"> h, en las fechas de notificación del orden de mérito.</w:t>
      </w:r>
    </w:p>
    <w:p w14:paraId="0A0D5E19" w14:textId="1C5AA71C" w:rsidR="0077167D" w:rsidRPr="00442D40" w:rsidRDefault="004B1322" w:rsidP="001F5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828C93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E25580" w:rsidRPr="009B52CC">
        <w:rPr>
          <w:rFonts w:ascii="Times New Roman" w:eastAsia="Times New Roman" w:hAnsi="Times New Roman" w:cs="Times New Roman"/>
          <w:sz w:val="24"/>
          <w:szCs w:val="24"/>
        </w:rPr>
        <w:t xml:space="preserve">Fecha límite de </w:t>
      </w:r>
      <w:r w:rsidR="00E838EA" w:rsidRPr="009B52CC">
        <w:rPr>
          <w:rFonts w:ascii="Times New Roman" w:eastAsia="Times New Roman" w:hAnsi="Times New Roman" w:cs="Times New Roman"/>
          <w:sz w:val="24"/>
          <w:szCs w:val="24"/>
        </w:rPr>
        <w:t xml:space="preserve">envío de la carpeta completa de forma digital (DNI y título/s escaneados, la propuesta de </w:t>
      </w:r>
      <w:r w:rsidR="008A66BA" w:rsidRPr="009B52CC">
        <w:rPr>
          <w:rFonts w:ascii="Times New Roman" w:eastAsia="Times New Roman" w:hAnsi="Times New Roman" w:cs="Times New Roman"/>
          <w:sz w:val="24"/>
          <w:szCs w:val="24"/>
        </w:rPr>
        <w:t>trabajo de clase</w:t>
      </w:r>
      <w:r w:rsidR="00E838EA" w:rsidRPr="009B52CC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="00E838EA" w:rsidRPr="009B52CC">
        <w:rPr>
          <w:rFonts w:ascii="Times New Roman" w:eastAsia="Times New Roman" w:hAnsi="Times New Roman" w:cs="Times New Roman"/>
          <w:sz w:val="24"/>
          <w:szCs w:val="24"/>
        </w:rPr>
        <w:t>curriculum</w:t>
      </w:r>
      <w:proofErr w:type="spellEnd"/>
      <w:r w:rsidR="00E838EA" w:rsidRPr="009B52CC">
        <w:rPr>
          <w:rFonts w:ascii="Times New Roman" w:eastAsia="Times New Roman" w:hAnsi="Times New Roman" w:cs="Times New Roman"/>
          <w:sz w:val="24"/>
          <w:szCs w:val="24"/>
        </w:rPr>
        <w:t xml:space="preserve"> vitae en PDF): </w:t>
      </w:r>
      <w:r w:rsidR="00E838EA" w:rsidRPr="009B52CC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694C08" w:rsidRPr="009B52CC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E838EA" w:rsidRPr="009B52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julio de 2021</w:t>
      </w:r>
      <w:r w:rsidR="00E838EA" w:rsidRPr="009B52CC">
        <w:rPr>
          <w:rFonts w:ascii="Times New Roman" w:eastAsia="Times New Roman" w:hAnsi="Times New Roman" w:cs="Times New Roman"/>
          <w:sz w:val="24"/>
          <w:szCs w:val="24"/>
        </w:rPr>
        <w:t>. Direcci</w:t>
      </w:r>
      <w:r w:rsidR="0077167D" w:rsidRPr="009B52CC">
        <w:rPr>
          <w:rFonts w:ascii="Times New Roman" w:eastAsia="Times New Roman" w:hAnsi="Times New Roman" w:cs="Times New Roman"/>
          <w:sz w:val="24"/>
          <w:szCs w:val="24"/>
        </w:rPr>
        <w:t>ones a donde se debe mandar</w:t>
      </w:r>
      <w:r w:rsidR="00E838EA" w:rsidRPr="009B52CC">
        <w:rPr>
          <w:rFonts w:ascii="Times New Roman" w:eastAsia="Times New Roman" w:hAnsi="Times New Roman" w:cs="Times New Roman"/>
          <w:sz w:val="24"/>
          <w:szCs w:val="24"/>
        </w:rPr>
        <w:t xml:space="preserve"> el envío:</w:t>
      </w:r>
      <w:r w:rsidR="0077167D" w:rsidRPr="009B52CC">
        <w:rPr>
          <w:rFonts w:ascii="Segoe UI" w:eastAsia="Times New Roman" w:hAnsi="Segoe UI" w:cs="Segoe UI"/>
          <w:color w:val="828C93"/>
          <w:sz w:val="20"/>
          <w:szCs w:val="20"/>
        </w:rPr>
        <w:t xml:space="preserve"> </w:t>
      </w:r>
      <w:hyperlink r:id="rId8" w:history="1">
        <w:r w:rsidR="0077167D" w:rsidRPr="009B52CC">
          <w:rPr>
            <w:rStyle w:val="Hipervnculo"/>
            <w:rFonts w:ascii="Segoe UI" w:eastAsia="Times New Roman" w:hAnsi="Segoe UI" w:cs="Segoe UI"/>
            <w:sz w:val="20"/>
            <w:szCs w:val="20"/>
            <w:u w:val="none"/>
          </w:rPr>
          <w:t>seleccioneselelvjrf@gmail.com</w:t>
        </w:r>
      </w:hyperlink>
      <w:r w:rsidR="0077167D" w:rsidRPr="009B52CC">
        <w:rPr>
          <w:rFonts w:ascii="Segoe UI" w:eastAsia="Times New Roman" w:hAnsi="Segoe UI" w:cs="Segoe UI"/>
          <w:color w:val="828C93"/>
          <w:sz w:val="20"/>
          <w:szCs w:val="20"/>
        </w:rPr>
        <w:t xml:space="preserve"> y </w:t>
      </w:r>
      <w:hyperlink r:id="rId9" w:history="1">
        <w:r w:rsidR="00F56BD8" w:rsidRPr="009B52CC">
          <w:rPr>
            <w:rStyle w:val="Hipervnculo"/>
            <w:rFonts w:ascii="Segoe UI" w:eastAsia="Times New Roman" w:hAnsi="Segoe UI" w:cs="Segoe UI"/>
            <w:sz w:val="20"/>
            <w:szCs w:val="20"/>
            <w:u w:val="none"/>
          </w:rPr>
          <w:t>ieslvjrf_secretaria@bue.edu.ar</w:t>
        </w:r>
      </w:hyperlink>
      <w:r w:rsidR="00442D40" w:rsidRPr="00853307">
        <w:rPr>
          <w:rFonts w:ascii="Segoe UI" w:eastAsia="Times New Roman" w:hAnsi="Segoe UI" w:cs="Segoe UI"/>
          <w:color w:val="828C93"/>
          <w:sz w:val="20"/>
          <w:szCs w:val="20"/>
        </w:rPr>
        <w:t xml:space="preserve"> </w:t>
      </w:r>
    </w:p>
    <w:p w14:paraId="446678D5" w14:textId="77777777" w:rsidR="0077167D" w:rsidRDefault="0077167D" w:rsidP="001F5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828C93"/>
          <w:sz w:val="20"/>
          <w:szCs w:val="20"/>
        </w:rPr>
      </w:pPr>
    </w:p>
    <w:p w14:paraId="5A77EB38" w14:textId="363D6241" w:rsidR="00E838EA" w:rsidRDefault="009B52CC" w:rsidP="001F5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E838EA">
        <w:rPr>
          <w:rFonts w:ascii="Times New Roman" w:eastAsia="Times New Roman" w:hAnsi="Times New Roman" w:cs="Times New Roman"/>
          <w:sz w:val="24"/>
          <w:szCs w:val="24"/>
        </w:rPr>
        <w:t xml:space="preserve">Fecha de entrega de carpeta en papel </w:t>
      </w:r>
      <w:r w:rsidR="00E838EA" w:rsidRPr="00B346F1">
        <w:rPr>
          <w:rFonts w:ascii="Times New Roman" w:eastAsia="Times New Roman" w:hAnsi="Times New Roman" w:cs="Times New Roman"/>
          <w:sz w:val="24"/>
          <w:szCs w:val="24"/>
        </w:rPr>
        <w:t>en Secretaría General</w:t>
      </w:r>
      <w:r w:rsidR="00E838E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63764" w:rsidRPr="00876E74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490471" w:rsidRPr="00876E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 4 </w:t>
      </w:r>
      <w:r w:rsidR="00763764" w:rsidRPr="00876E74">
        <w:rPr>
          <w:rFonts w:ascii="Times New Roman" w:eastAsia="Times New Roman" w:hAnsi="Times New Roman" w:cs="Times New Roman"/>
          <w:b/>
          <w:bCs/>
          <w:sz w:val="24"/>
          <w:szCs w:val="24"/>
        </w:rPr>
        <w:t>de agosto</w:t>
      </w:r>
      <w:r w:rsidR="00E838EA" w:rsidRPr="00876E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2021 de 14 a 16 h</w:t>
      </w:r>
      <w:r w:rsidR="00E838EA">
        <w:rPr>
          <w:rFonts w:ascii="Times New Roman" w:eastAsia="Times New Roman" w:hAnsi="Times New Roman" w:cs="Times New Roman"/>
          <w:sz w:val="24"/>
          <w:szCs w:val="24"/>
        </w:rPr>
        <w:t>. La carpeta impresa debe contener exactamente la misma información que la carpeta digital.</w:t>
      </w:r>
    </w:p>
    <w:p w14:paraId="05955EC9" w14:textId="6BEF33FF" w:rsidR="00E25580" w:rsidRPr="00B346F1" w:rsidRDefault="009B52CC" w:rsidP="001F5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E25580" w:rsidRPr="00B346F1">
        <w:rPr>
          <w:rFonts w:ascii="Times New Roman" w:eastAsia="Times New Roman" w:hAnsi="Times New Roman" w:cs="Times New Roman"/>
          <w:sz w:val="24"/>
          <w:szCs w:val="24"/>
        </w:rPr>
        <w:t xml:space="preserve">Fecha de publicación del orden de mérito: </w:t>
      </w:r>
      <w:r w:rsidR="00352811">
        <w:rPr>
          <w:rFonts w:ascii="Times New Roman" w:eastAsia="Times New Roman" w:hAnsi="Times New Roman" w:cs="Times New Roman"/>
          <w:b/>
          <w:sz w:val="24"/>
          <w:szCs w:val="24"/>
        </w:rPr>
        <w:t>martes 3 de agosto</w:t>
      </w:r>
      <w:r w:rsidR="00E25580" w:rsidRPr="00B346F1">
        <w:rPr>
          <w:rFonts w:ascii="Times New Roman" w:eastAsia="Times New Roman" w:hAnsi="Times New Roman" w:cs="Times New Roman"/>
          <w:b/>
          <w:sz w:val="24"/>
          <w:szCs w:val="24"/>
        </w:rPr>
        <w:t xml:space="preserve"> de 20</w:t>
      </w:r>
      <w:r w:rsidR="00352811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E25580" w:rsidRPr="00B346F1">
        <w:rPr>
          <w:rFonts w:ascii="Times New Roman" w:eastAsia="Times New Roman" w:hAnsi="Times New Roman" w:cs="Times New Roman"/>
          <w:b/>
          <w:sz w:val="24"/>
          <w:szCs w:val="24"/>
        </w:rPr>
        <w:t xml:space="preserve"> a partir de las 14 h.</w:t>
      </w:r>
    </w:p>
    <w:p w14:paraId="4E61F1E7" w14:textId="66904CF8" w:rsidR="00E25580" w:rsidRDefault="009B52CC" w:rsidP="001F5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E25580" w:rsidRPr="00B346F1">
        <w:rPr>
          <w:rFonts w:ascii="Times New Roman" w:eastAsia="Times New Roman" w:hAnsi="Times New Roman" w:cs="Times New Roman"/>
          <w:sz w:val="24"/>
          <w:szCs w:val="24"/>
        </w:rPr>
        <w:t xml:space="preserve">Fechas de notificación del orden de mérito: </w:t>
      </w:r>
      <w:r w:rsidR="00BE0300" w:rsidRPr="00BE0300">
        <w:rPr>
          <w:rFonts w:ascii="Times New Roman" w:eastAsia="Times New Roman" w:hAnsi="Times New Roman" w:cs="Times New Roman"/>
          <w:b/>
          <w:bCs/>
          <w:sz w:val="24"/>
          <w:szCs w:val="24"/>
        </w:rPr>
        <w:t>martes 3 de agosto de 2021, de 1</w:t>
      </w:r>
      <w:r w:rsidR="00E25580" w:rsidRPr="00BE0300">
        <w:rPr>
          <w:rFonts w:ascii="Times New Roman" w:eastAsia="Times New Roman" w:hAnsi="Times New Roman" w:cs="Times New Roman"/>
          <w:b/>
          <w:bCs/>
          <w:sz w:val="24"/>
          <w:szCs w:val="24"/>
        </w:rPr>
        <w:t>4 a 1</w:t>
      </w:r>
      <w:r w:rsidR="00490471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E25580" w:rsidRPr="00BE03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h, y</w:t>
      </w:r>
      <w:r w:rsidR="00E25580" w:rsidRPr="00B346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E0300">
        <w:rPr>
          <w:rFonts w:ascii="Times New Roman" w:eastAsia="Times New Roman" w:hAnsi="Times New Roman" w:cs="Times New Roman"/>
          <w:b/>
          <w:sz w:val="24"/>
          <w:szCs w:val="24"/>
        </w:rPr>
        <w:t>miércoles 4 de agosto de 2021</w:t>
      </w:r>
      <w:r w:rsidR="00E25580" w:rsidRPr="00B346F1">
        <w:rPr>
          <w:rFonts w:ascii="Times New Roman" w:eastAsia="Times New Roman" w:hAnsi="Times New Roman" w:cs="Times New Roman"/>
          <w:b/>
          <w:sz w:val="24"/>
          <w:szCs w:val="24"/>
        </w:rPr>
        <w:t>, de 10 a 1</w:t>
      </w:r>
      <w:r w:rsidR="001A5D2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E25580" w:rsidRPr="00B346F1">
        <w:rPr>
          <w:rFonts w:ascii="Times New Roman" w:eastAsia="Times New Roman" w:hAnsi="Times New Roman" w:cs="Times New Roman"/>
          <w:b/>
          <w:sz w:val="24"/>
          <w:szCs w:val="24"/>
        </w:rPr>
        <w:t xml:space="preserve"> h</w:t>
      </w:r>
      <w:r w:rsidR="00E25580" w:rsidRPr="00B346F1">
        <w:rPr>
          <w:rFonts w:ascii="Times New Roman" w:eastAsia="Times New Roman" w:hAnsi="Times New Roman" w:cs="Times New Roman"/>
          <w:sz w:val="24"/>
          <w:szCs w:val="24"/>
        </w:rPr>
        <w:t xml:space="preserve">, en </w:t>
      </w:r>
      <w:r w:rsidR="00E25580" w:rsidRPr="002413F6">
        <w:rPr>
          <w:rFonts w:ascii="Times New Roman" w:eastAsia="Times New Roman" w:hAnsi="Times New Roman" w:cs="Times New Roman"/>
          <w:sz w:val="24"/>
          <w:szCs w:val="24"/>
        </w:rPr>
        <w:t xml:space="preserve">Secretaría </w:t>
      </w:r>
      <w:r w:rsidR="002413F6" w:rsidRPr="002413F6">
        <w:rPr>
          <w:rFonts w:ascii="Times New Roman" w:eastAsia="Times New Roman" w:hAnsi="Times New Roman" w:cs="Times New Roman"/>
          <w:sz w:val="24"/>
          <w:szCs w:val="24"/>
        </w:rPr>
        <w:t>Gen</w:t>
      </w:r>
      <w:r w:rsidR="002413F6">
        <w:rPr>
          <w:rFonts w:ascii="Times New Roman" w:eastAsia="Times New Roman" w:hAnsi="Times New Roman" w:cs="Times New Roman"/>
          <w:sz w:val="24"/>
          <w:szCs w:val="24"/>
        </w:rPr>
        <w:t>eral.</w:t>
      </w:r>
    </w:p>
    <w:p w14:paraId="1E89FD31" w14:textId="77777777" w:rsidR="00E25580" w:rsidRDefault="00E25580" w:rsidP="00E2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C30536" w14:textId="083E13C1" w:rsidR="00C35C4E" w:rsidRDefault="00C35C4E" w:rsidP="00C35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E50EFEB">
        <w:rPr>
          <w:rFonts w:ascii="Times New Roman" w:eastAsia="Times New Roman" w:hAnsi="Times New Roman" w:cs="Times New Roman"/>
          <w:sz w:val="24"/>
          <w:szCs w:val="24"/>
        </w:rPr>
        <w:t xml:space="preserve">Los interesados deberán presentar una carpeta de tres solapas en cuya tapa se consignen apellido/s y nombre/s del aspirante, número de DNI y nombre de la unidad curricular, con mención </w:t>
      </w:r>
      <w:r w:rsidRPr="003F38A5">
        <w:rPr>
          <w:rFonts w:ascii="Times New Roman" w:eastAsia="Times New Roman" w:hAnsi="Times New Roman" w:cs="Times New Roman"/>
          <w:sz w:val="24"/>
          <w:szCs w:val="24"/>
        </w:rPr>
        <w:t>del horario en que se dicta</w:t>
      </w:r>
      <w:r w:rsidRPr="1E50EFEB">
        <w:rPr>
          <w:rFonts w:ascii="Times New Roman" w:eastAsia="Times New Roman" w:hAnsi="Times New Roman" w:cs="Times New Roman"/>
          <w:sz w:val="24"/>
          <w:szCs w:val="24"/>
        </w:rPr>
        <w:t>. La carpeta debe contener</w:t>
      </w:r>
      <w:r w:rsidR="00FA0EF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AABBC3E" w14:textId="77777777" w:rsidR="00C35C4E" w:rsidRPr="00360B02" w:rsidRDefault="00C35C4E" w:rsidP="00C35C4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0B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fotocopia del DNI, </w:t>
      </w:r>
    </w:p>
    <w:p w14:paraId="03729C6D" w14:textId="77777777" w:rsidR="00B2120D" w:rsidRDefault="00C35C4E" w:rsidP="00B2120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0B02">
        <w:rPr>
          <w:rFonts w:ascii="Times New Roman" w:eastAsia="Times New Roman" w:hAnsi="Times New Roman" w:cs="Times New Roman"/>
          <w:b/>
          <w:bCs/>
          <w:sz w:val="24"/>
          <w:szCs w:val="24"/>
        </w:rPr>
        <w:t>fotocopia del/</w:t>
      </w:r>
      <w:proofErr w:type="gramStart"/>
      <w:r w:rsidRPr="00360B02">
        <w:rPr>
          <w:rFonts w:ascii="Times New Roman" w:eastAsia="Times New Roman" w:hAnsi="Times New Roman" w:cs="Times New Roman"/>
          <w:b/>
          <w:bCs/>
          <w:sz w:val="24"/>
          <w:szCs w:val="24"/>
        </w:rPr>
        <w:t>de los título</w:t>
      </w:r>
      <w:proofErr w:type="gramEnd"/>
      <w:r w:rsidRPr="00360B02">
        <w:rPr>
          <w:rFonts w:ascii="Times New Roman" w:eastAsia="Times New Roman" w:hAnsi="Times New Roman" w:cs="Times New Roman"/>
          <w:b/>
          <w:bCs/>
          <w:sz w:val="24"/>
          <w:szCs w:val="24"/>
        </w:rPr>
        <w:t>/s,</w:t>
      </w:r>
    </w:p>
    <w:p w14:paraId="22B746D0" w14:textId="218842AD" w:rsidR="00C35C4E" w:rsidRPr="005D752D" w:rsidRDefault="00C35C4E" w:rsidP="00B2120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752D">
        <w:rPr>
          <w:rFonts w:ascii="Times New Roman" w:hAnsi="Times New Roman"/>
          <w:b/>
          <w:sz w:val="24"/>
          <w:szCs w:val="24"/>
        </w:rPr>
        <w:t>un Plan de Trabajo</w:t>
      </w:r>
      <w:r w:rsidR="008A66BA" w:rsidRPr="005D752D">
        <w:rPr>
          <w:rFonts w:ascii="Times New Roman" w:hAnsi="Times New Roman"/>
          <w:b/>
          <w:sz w:val="24"/>
          <w:szCs w:val="24"/>
        </w:rPr>
        <w:t xml:space="preserve"> desarrollado para una clase</w:t>
      </w:r>
      <w:r w:rsidRPr="005D752D">
        <w:rPr>
          <w:rFonts w:ascii="Times New Roman" w:hAnsi="Times New Roman"/>
          <w:b/>
          <w:sz w:val="24"/>
          <w:szCs w:val="24"/>
        </w:rPr>
        <w:t xml:space="preserve"> </w:t>
      </w:r>
      <w:r w:rsidR="008A66BA" w:rsidRPr="005D752D">
        <w:rPr>
          <w:rFonts w:ascii="Times New Roman" w:hAnsi="Times New Roman"/>
          <w:b/>
          <w:sz w:val="24"/>
          <w:szCs w:val="24"/>
        </w:rPr>
        <w:t>de dos horas reloj</w:t>
      </w:r>
      <w:r w:rsidR="008A66BA" w:rsidRPr="005D752D">
        <w:rPr>
          <w:rFonts w:ascii="Times New Roman" w:hAnsi="Times New Roman"/>
          <w:sz w:val="24"/>
          <w:szCs w:val="24"/>
        </w:rPr>
        <w:t xml:space="preserve"> </w:t>
      </w:r>
      <w:r w:rsidR="001D4CF3" w:rsidRPr="005D752D">
        <w:rPr>
          <w:rFonts w:ascii="Times New Roman" w:hAnsi="Times New Roman"/>
          <w:sz w:val="24"/>
          <w:szCs w:val="24"/>
        </w:rPr>
        <w:t>(</w:t>
      </w:r>
      <w:r w:rsidR="001E72AD" w:rsidRPr="005D752D">
        <w:rPr>
          <w:rFonts w:ascii="Times New Roman" w:hAnsi="Times New Roman"/>
          <w:sz w:val="24"/>
          <w:szCs w:val="24"/>
        </w:rPr>
        <w:t>3</w:t>
      </w:r>
      <w:r w:rsidR="001D4CF3" w:rsidRPr="005D752D">
        <w:rPr>
          <w:rFonts w:ascii="Times New Roman" w:hAnsi="Times New Roman"/>
          <w:sz w:val="24"/>
          <w:szCs w:val="24"/>
        </w:rPr>
        <w:t xml:space="preserve"> horas cátedra) </w:t>
      </w:r>
      <w:r w:rsidRPr="005D752D">
        <w:rPr>
          <w:rFonts w:ascii="Times New Roman" w:hAnsi="Times New Roman"/>
          <w:sz w:val="24"/>
          <w:szCs w:val="24"/>
        </w:rPr>
        <w:t xml:space="preserve">para un curso del nivel de referencia, que incluya </w:t>
      </w:r>
      <w:r w:rsidR="008A66BA" w:rsidRPr="005D752D">
        <w:rPr>
          <w:rFonts w:ascii="Times New Roman" w:hAnsi="Times New Roman"/>
          <w:sz w:val="24"/>
          <w:szCs w:val="24"/>
        </w:rPr>
        <w:t xml:space="preserve">un </w:t>
      </w:r>
      <w:r w:rsidR="001E72AD" w:rsidRPr="005D752D">
        <w:rPr>
          <w:rFonts w:ascii="Times New Roman" w:hAnsi="Times New Roman"/>
          <w:sz w:val="24"/>
          <w:szCs w:val="24"/>
        </w:rPr>
        <w:t>t</w:t>
      </w:r>
      <w:r w:rsidR="008A66BA" w:rsidRPr="005D752D">
        <w:rPr>
          <w:rFonts w:ascii="Times New Roman" w:hAnsi="Times New Roman"/>
          <w:sz w:val="24"/>
          <w:szCs w:val="24"/>
        </w:rPr>
        <w:t>ema elegido</w:t>
      </w:r>
      <w:r w:rsidR="001E72AD" w:rsidRPr="005D752D">
        <w:rPr>
          <w:rFonts w:ascii="Times New Roman" w:hAnsi="Times New Roman"/>
          <w:sz w:val="24"/>
          <w:szCs w:val="24"/>
        </w:rPr>
        <w:t xml:space="preserve"> vinculado con una función comunicativa</w:t>
      </w:r>
      <w:r w:rsidR="008A66BA" w:rsidRPr="005D752D">
        <w:rPr>
          <w:rFonts w:ascii="Times New Roman" w:hAnsi="Times New Roman"/>
          <w:sz w:val="24"/>
          <w:szCs w:val="24"/>
        </w:rPr>
        <w:t xml:space="preserve">, </w:t>
      </w:r>
      <w:r w:rsidR="008722CA" w:rsidRPr="005D752D">
        <w:rPr>
          <w:rFonts w:ascii="Times New Roman" w:hAnsi="Times New Roman"/>
          <w:sz w:val="24"/>
          <w:szCs w:val="24"/>
        </w:rPr>
        <w:t xml:space="preserve">la </w:t>
      </w:r>
      <w:r w:rsidR="001E72AD" w:rsidRPr="005D752D">
        <w:rPr>
          <w:rFonts w:ascii="Times New Roman" w:hAnsi="Times New Roman"/>
          <w:sz w:val="24"/>
          <w:szCs w:val="24"/>
        </w:rPr>
        <w:t>f</w:t>
      </w:r>
      <w:r w:rsidRPr="005D752D">
        <w:rPr>
          <w:rFonts w:ascii="Times New Roman" w:hAnsi="Times New Roman"/>
          <w:sz w:val="24"/>
          <w:szCs w:val="24"/>
        </w:rPr>
        <w:t>undamentación</w:t>
      </w:r>
      <w:r w:rsidR="008722CA" w:rsidRPr="005D752D">
        <w:rPr>
          <w:rFonts w:ascii="Times New Roman" w:hAnsi="Times New Roman"/>
          <w:sz w:val="24"/>
          <w:szCs w:val="24"/>
        </w:rPr>
        <w:t xml:space="preserve"> de la clase (objetivos, argumentos acerca del modo en que el tema, los contenidos y el enfoque sostenido permiten cumplir con los </w:t>
      </w:r>
      <w:r w:rsidR="008722CA" w:rsidRPr="005D752D">
        <w:rPr>
          <w:rFonts w:ascii="Times New Roman" w:hAnsi="Times New Roman"/>
          <w:sz w:val="24"/>
          <w:szCs w:val="24"/>
        </w:rPr>
        <w:lastRenderedPageBreak/>
        <w:t>objetivos planteados y su c</w:t>
      </w:r>
      <w:r w:rsidR="008A66BA" w:rsidRPr="005D752D">
        <w:rPr>
          <w:rFonts w:ascii="Times New Roman" w:hAnsi="Times New Roman"/>
          <w:sz w:val="24"/>
          <w:szCs w:val="24"/>
        </w:rPr>
        <w:t>ontextualización dentro del curso</w:t>
      </w:r>
      <w:r w:rsidR="008722CA" w:rsidRPr="005D752D">
        <w:rPr>
          <w:rFonts w:ascii="Times New Roman" w:hAnsi="Times New Roman"/>
          <w:sz w:val="24"/>
          <w:szCs w:val="24"/>
        </w:rPr>
        <w:t>)</w:t>
      </w:r>
      <w:r w:rsidR="008A66BA" w:rsidRPr="005D752D">
        <w:rPr>
          <w:rFonts w:ascii="Times New Roman" w:hAnsi="Times New Roman"/>
          <w:sz w:val="24"/>
          <w:szCs w:val="24"/>
        </w:rPr>
        <w:t xml:space="preserve">, </w:t>
      </w:r>
      <w:r w:rsidR="008722CA" w:rsidRPr="005D752D">
        <w:rPr>
          <w:rFonts w:ascii="Times New Roman" w:hAnsi="Times New Roman"/>
          <w:sz w:val="24"/>
          <w:szCs w:val="24"/>
        </w:rPr>
        <w:t xml:space="preserve">la </w:t>
      </w:r>
      <w:r w:rsidR="001E72AD" w:rsidRPr="005D752D">
        <w:rPr>
          <w:rFonts w:ascii="Times New Roman" w:hAnsi="Times New Roman"/>
          <w:sz w:val="24"/>
          <w:szCs w:val="24"/>
        </w:rPr>
        <w:t>p</w:t>
      </w:r>
      <w:r w:rsidR="008A66BA" w:rsidRPr="005D752D">
        <w:rPr>
          <w:rFonts w:ascii="Times New Roman" w:hAnsi="Times New Roman"/>
          <w:sz w:val="24"/>
          <w:szCs w:val="24"/>
        </w:rPr>
        <w:t>lanificación de la clase</w:t>
      </w:r>
      <w:r w:rsidR="008722CA" w:rsidRPr="005D752D">
        <w:rPr>
          <w:rFonts w:ascii="Times New Roman" w:hAnsi="Times New Roman"/>
          <w:sz w:val="24"/>
          <w:szCs w:val="24"/>
        </w:rPr>
        <w:t xml:space="preserve"> con las actividades</w:t>
      </w:r>
      <w:r w:rsidR="00D200E6" w:rsidRPr="005D752D">
        <w:rPr>
          <w:rFonts w:ascii="Times New Roman" w:hAnsi="Times New Roman"/>
          <w:sz w:val="24"/>
          <w:szCs w:val="24"/>
        </w:rPr>
        <w:t>,</w:t>
      </w:r>
      <w:r w:rsidR="008A66BA" w:rsidRPr="005D752D">
        <w:rPr>
          <w:rFonts w:ascii="Times New Roman" w:hAnsi="Times New Roman"/>
          <w:sz w:val="24"/>
          <w:szCs w:val="24"/>
        </w:rPr>
        <w:t xml:space="preserve"> </w:t>
      </w:r>
      <w:r w:rsidR="001E72AD" w:rsidRPr="005D752D">
        <w:rPr>
          <w:rFonts w:ascii="Times New Roman" w:hAnsi="Times New Roman"/>
          <w:sz w:val="24"/>
          <w:szCs w:val="24"/>
        </w:rPr>
        <w:t>m</w:t>
      </w:r>
      <w:r w:rsidR="008A66BA" w:rsidRPr="005D752D">
        <w:rPr>
          <w:rFonts w:ascii="Times New Roman" w:hAnsi="Times New Roman"/>
          <w:sz w:val="24"/>
          <w:szCs w:val="24"/>
        </w:rPr>
        <w:t xml:space="preserve">etodología de </w:t>
      </w:r>
      <w:r w:rsidR="00D200E6" w:rsidRPr="005D752D">
        <w:rPr>
          <w:rFonts w:ascii="Times New Roman" w:hAnsi="Times New Roman"/>
          <w:sz w:val="24"/>
          <w:szCs w:val="24"/>
        </w:rPr>
        <w:t>t</w:t>
      </w:r>
      <w:r w:rsidR="008A66BA" w:rsidRPr="005D752D">
        <w:rPr>
          <w:rFonts w:ascii="Times New Roman" w:hAnsi="Times New Roman"/>
          <w:sz w:val="24"/>
          <w:szCs w:val="24"/>
        </w:rPr>
        <w:t>rabajo</w:t>
      </w:r>
      <w:r w:rsidR="00D200E6" w:rsidRPr="005D752D">
        <w:rPr>
          <w:rFonts w:ascii="Times New Roman" w:hAnsi="Times New Roman"/>
          <w:sz w:val="24"/>
          <w:szCs w:val="24"/>
        </w:rPr>
        <w:t>, recursos</w:t>
      </w:r>
      <w:r w:rsidR="008A66BA" w:rsidRPr="005D752D">
        <w:rPr>
          <w:rFonts w:ascii="Times New Roman" w:hAnsi="Times New Roman"/>
          <w:sz w:val="24"/>
          <w:szCs w:val="24"/>
        </w:rPr>
        <w:t xml:space="preserve">  y </w:t>
      </w:r>
      <w:r w:rsidR="001E72AD" w:rsidRPr="005D752D">
        <w:rPr>
          <w:rFonts w:ascii="Times New Roman" w:hAnsi="Times New Roman"/>
          <w:sz w:val="24"/>
          <w:szCs w:val="24"/>
        </w:rPr>
        <w:t>b</w:t>
      </w:r>
      <w:r w:rsidR="008A66BA" w:rsidRPr="005D752D">
        <w:rPr>
          <w:rFonts w:ascii="Times New Roman" w:hAnsi="Times New Roman"/>
          <w:sz w:val="24"/>
          <w:szCs w:val="24"/>
        </w:rPr>
        <w:t>ibliografía</w:t>
      </w:r>
      <w:r w:rsidR="00627A94" w:rsidRPr="005D752D">
        <w:rPr>
          <w:rFonts w:ascii="Times New Roman" w:hAnsi="Times New Roman"/>
          <w:sz w:val="24"/>
          <w:szCs w:val="24"/>
        </w:rPr>
        <w:t>, teniendo en cuenta las características del programa ELE</w:t>
      </w:r>
      <w:r w:rsidR="001D4CF3" w:rsidRPr="005D752D">
        <w:rPr>
          <w:rFonts w:ascii="Times New Roman" w:hAnsi="Times New Roman"/>
          <w:sz w:val="24"/>
          <w:szCs w:val="24"/>
        </w:rPr>
        <w:t xml:space="preserve"> y </w:t>
      </w:r>
      <w:r w:rsidR="008722CA" w:rsidRPr="005D752D">
        <w:rPr>
          <w:rFonts w:ascii="Times New Roman" w:hAnsi="Times New Roman"/>
          <w:sz w:val="24"/>
          <w:szCs w:val="24"/>
        </w:rPr>
        <w:t xml:space="preserve"> (de 3 a 5 </w:t>
      </w:r>
      <w:proofErr w:type="spellStart"/>
      <w:r w:rsidR="008722CA" w:rsidRPr="005D752D">
        <w:rPr>
          <w:rFonts w:ascii="Times New Roman" w:hAnsi="Times New Roman"/>
          <w:sz w:val="24"/>
          <w:szCs w:val="24"/>
        </w:rPr>
        <w:t>págs</w:t>
      </w:r>
      <w:proofErr w:type="spellEnd"/>
      <w:r w:rsidR="008722CA" w:rsidRPr="005D752D">
        <w:rPr>
          <w:rFonts w:ascii="Times New Roman" w:hAnsi="Times New Roman"/>
          <w:sz w:val="24"/>
          <w:szCs w:val="24"/>
        </w:rPr>
        <w:t xml:space="preserve"> de extensión)</w:t>
      </w:r>
      <w:r w:rsidR="00627A94" w:rsidRPr="005D752D">
        <w:rPr>
          <w:rFonts w:ascii="Times New Roman" w:hAnsi="Times New Roman"/>
          <w:sz w:val="24"/>
          <w:szCs w:val="24"/>
        </w:rPr>
        <w:t xml:space="preserve">. </w:t>
      </w:r>
    </w:p>
    <w:p w14:paraId="2DFD08F7" w14:textId="77777777" w:rsidR="009A0060" w:rsidRDefault="00C1613B" w:rsidP="0012037C">
      <w:pPr>
        <w:pStyle w:val="Prrafodelista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B26BF5">
        <w:rPr>
          <w:rFonts w:ascii="Times New Roman" w:hAnsi="Times New Roman"/>
          <w:bCs/>
          <w:sz w:val="24"/>
          <w:szCs w:val="24"/>
        </w:rPr>
        <w:t xml:space="preserve">Los contenidos </w:t>
      </w:r>
      <w:r w:rsidR="001D4CF3" w:rsidRPr="00B26BF5">
        <w:rPr>
          <w:rFonts w:ascii="Times New Roman" w:hAnsi="Times New Roman"/>
          <w:bCs/>
          <w:sz w:val="24"/>
          <w:szCs w:val="24"/>
        </w:rPr>
        <w:t xml:space="preserve">gramaticales y las funciones comunicativas </w:t>
      </w:r>
      <w:r w:rsidRPr="00B26BF5">
        <w:rPr>
          <w:rFonts w:ascii="Times New Roman" w:hAnsi="Times New Roman"/>
          <w:bCs/>
          <w:sz w:val="24"/>
          <w:szCs w:val="24"/>
        </w:rPr>
        <w:t>pueden consultarse en el siguiente enlace</w:t>
      </w:r>
      <w:r w:rsidR="00B26BF5" w:rsidRPr="00B26BF5">
        <w:rPr>
          <w:rFonts w:ascii="Times New Roman" w:hAnsi="Times New Roman"/>
          <w:bCs/>
          <w:sz w:val="24"/>
          <w:szCs w:val="24"/>
        </w:rPr>
        <w:t xml:space="preserve"> de </w:t>
      </w:r>
      <w:r w:rsidR="0012037C">
        <w:rPr>
          <w:rFonts w:ascii="Times New Roman" w:hAnsi="Times New Roman"/>
          <w:bCs/>
          <w:sz w:val="24"/>
          <w:szCs w:val="24"/>
        </w:rPr>
        <w:t>la página de AENS ESPAÑOL LENGUA EXTRANJERA (ELE) del IES:</w:t>
      </w:r>
      <w:r w:rsidR="009A0060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</w:p>
    <w:p w14:paraId="4A3D358E" w14:textId="77777777" w:rsidR="009A0060" w:rsidRPr="009A0060" w:rsidRDefault="009A0060" w:rsidP="0012037C">
      <w:pPr>
        <w:pStyle w:val="Prrafodelista"/>
        <w:jc w:val="both"/>
        <w:rPr>
          <w:rFonts w:ascii="Times New Roman" w:hAnsi="Times New Roman"/>
          <w:bCs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fldChar w:fldCharType="begin"/>
      </w:r>
      <w:r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instrText xml:space="preserve"> HYPERLINK "</w:instrText>
      </w:r>
      <w:r w:rsidRPr="009A0060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instrText>https://ieslvf-caba.infd.edu.ar/sitio/wp-content/uploads/2021/06/Planificación-Intermedio.pdf</w:instrText>
      </w:r>
    </w:p>
    <w:p w14:paraId="293C66B3" w14:textId="77777777" w:rsidR="009A0060" w:rsidRPr="0027504D" w:rsidRDefault="009A0060" w:rsidP="0012037C">
      <w:pPr>
        <w:pStyle w:val="Prrafodelista"/>
        <w:jc w:val="both"/>
        <w:rPr>
          <w:rStyle w:val="Hipervnculo"/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fldChar w:fldCharType="separate"/>
      </w:r>
      <w:r w:rsidRPr="0027504D">
        <w:rPr>
          <w:rStyle w:val="Hipervnculo"/>
          <w:rFonts w:ascii="Times New Roman" w:hAnsi="Times New Roman" w:cs="Times New Roman"/>
          <w:sz w:val="24"/>
          <w:szCs w:val="24"/>
        </w:rPr>
        <w:t>https://ieslvf-caba.infd.edu.ar/sitio/wp-content/uploads/2021/06/Planificación-Inter</w:t>
      </w:r>
      <w:r w:rsidRPr="0027504D">
        <w:rPr>
          <w:rStyle w:val="Hipervnculo"/>
          <w:rFonts w:ascii="Times New Roman" w:hAnsi="Times New Roman" w:cs="Times New Roman"/>
          <w:sz w:val="24"/>
          <w:szCs w:val="24"/>
        </w:rPr>
        <w:t>m</w:t>
      </w:r>
      <w:r w:rsidRPr="0027504D">
        <w:rPr>
          <w:rStyle w:val="Hipervnculo"/>
          <w:rFonts w:ascii="Times New Roman" w:hAnsi="Times New Roman" w:cs="Times New Roman"/>
          <w:sz w:val="24"/>
          <w:szCs w:val="24"/>
        </w:rPr>
        <w:t>e</w:t>
      </w:r>
      <w:r w:rsidRPr="0027504D">
        <w:rPr>
          <w:rStyle w:val="Hipervnculo"/>
          <w:rFonts w:ascii="Times New Roman" w:hAnsi="Times New Roman" w:cs="Times New Roman"/>
          <w:sz w:val="24"/>
          <w:szCs w:val="24"/>
        </w:rPr>
        <w:t>d</w:t>
      </w:r>
      <w:r w:rsidRPr="0027504D">
        <w:rPr>
          <w:rStyle w:val="Hipervnculo"/>
          <w:rFonts w:ascii="Times New Roman" w:hAnsi="Times New Roman" w:cs="Times New Roman"/>
          <w:sz w:val="24"/>
          <w:szCs w:val="24"/>
        </w:rPr>
        <w:t>io.pdf</w:t>
      </w:r>
    </w:p>
    <w:p w14:paraId="0C09DD58" w14:textId="0D3C99E7" w:rsidR="003100E8" w:rsidRPr="002514A0" w:rsidRDefault="009A0060" w:rsidP="0012037C">
      <w:pPr>
        <w:pStyle w:val="Prrafodelista"/>
        <w:jc w:val="both"/>
        <w:rPr>
          <w:rFonts w:ascii="Times New Roman" w:hAnsi="Times New Roman"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fldChar w:fldCharType="end"/>
      </w:r>
    </w:p>
    <w:p w14:paraId="21F9D2D5" w14:textId="77777777" w:rsidR="005D752D" w:rsidRPr="005D752D" w:rsidRDefault="005D752D" w:rsidP="00C1613B">
      <w:pPr>
        <w:pStyle w:val="Prrafodelista"/>
        <w:jc w:val="both"/>
        <w:rPr>
          <w:rFonts w:ascii="Times New Roman" w:hAnsi="Times New Roman"/>
          <w:bCs/>
        </w:rPr>
      </w:pPr>
      <w:bookmarkStart w:id="1" w:name="_GoBack"/>
      <w:bookmarkEnd w:id="1"/>
    </w:p>
    <w:p w14:paraId="4642ADE8" w14:textId="77777777" w:rsidR="00C35C4E" w:rsidRPr="00360B02" w:rsidRDefault="00C35C4E" w:rsidP="00B2120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B02">
        <w:rPr>
          <w:rFonts w:ascii="Times New Roman" w:eastAsia="Times New Roman" w:hAnsi="Times New Roman" w:cs="Times New Roman"/>
          <w:b/>
          <w:bCs/>
          <w:sz w:val="24"/>
          <w:szCs w:val="24"/>
        </w:rPr>
        <w:t>currículum vitae</w:t>
      </w:r>
      <w:r w:rsidRPr="00360B02">
        <w:rPr>
          <w:rFonts w:ascii="Times New Roman" w:eastAsia="Times New Roman" w:hAnsi="Times New Roman" w:cs="Times New Roman"/>
          <w:sz w:val="24"/>
          <w:szCs w:val="24"/>
        </w:rPr>
        <w:t xml:space="preserve"> (de acuerdo con el formato que podrán descargar con el siguiente enlace: </w:t>
      </w:r>
    </w:p>
    <w:bookmarkStart w:id="2" w:name="_30j0zll" w:colFirst="0" w:colLast="0"/>
    <w:bookmarkEnd w:id="2"/>
    <w:p w14:paraId="07166D02" w14:textId="10D21E81" w:rsidR="00C35C4E" w:rsidRDefault="00F021DA" w:rsidP="00C35C4E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C35C4E">
        <w:rPr>
          <w:rFonts w:ascii="Times New Roman" w:eastAsia="Times New Roman" w:hAnsi="Times New Roman" w:cs="Times New Roman"/>
          <w:sz w:val="24"/>
          <w:szCs w:val="24"/>
        </w:rPr>
        <w:instrText xml:space="preserve"> HYPERLINK "</w:instrText>
      </w:r>
      <w:r w:rsidR="00C35C4E" w:rsidRPr="00360B02">
        <w:rPr>
          <w:rFonts w:ascii="Times New Roman" w:eastAsia="Times New Roman" w:hAnsi="Times New Roman" w:cs="Times New Roman"/>
          <w:sz w:val="24"/>
          <w:szCs w:val="24"/>
        </w:rPr>
        <w:instrText>https://ieslvf-caba.infd.edu.ar/sitio/upload/Formato_Curriculum_Nivel_Superior.docx</w:instrText>
      </w:r>
      <w:r w:rsidR="00C35C4E">
        <w:rPr>
          <w:rFonts w:ascii="Times New Roman" w:eastAsia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C35C4E" w:rsidRPr="00F46034">
        <w:rPr>
          <w:rStyle w:val="Hipervnculo"/>
          <w:rFonts w:ascii="Times New Roman" w:eastAsia="Times New Roman" w:hAnsi="Times New Roman" w:cs="Times New Roman"/>
          <w:sz w:val="24"/>
          <w:szCs w:val="24"/>
        </w:rPr>
        <w:t>https://ieslvf-caba.infd.edu.ar/sitio/upload/Formato_Curriculum_Nivel_Superior.docx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67E8E6EB" w14:textId="6CEFBE14" w:rsidR="001F053C" w:rsidRDefault="001F053C" w:rsidP="00C35C4E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5BF702" w14:textId="77777777" w:rsidR="001F053C" w:rsidRPr="00360B02" w:rsidRDefault="001F053C" w:rsidP="00C35C4E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60A366" w14:textId="77777777" w:rsidR="00E25580" w:rsidRDefault="00E25580" w:rsidP="00E2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691FF9" w14:textId="6FC226AA" w:rsidR="00AB76AD" w:rsidRPr="00D200E6" w:rsidRDefault="00E25580" w:rsidP="00AB7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0E6">
        <w:rPr>
          <w:rFonts w:ascii="Times New Roman" w:eastAsia="Times New Roman" w:hAnsi="Times New Roman" w:cs="Times New Roman"/>
          <w:sz w:val="24"/>
          <w:szCs w:val="24"/>
        </w:rPr>
        <w:t xml:space="preserve">Se comunica a los interesados que el candidato que resulte seleccionado deberá estar dispuesto a hacerse cargo del dictado de la materia </w:t>
      </w:r>
      <w:r w:rsidR="00AB76AD" w:rsidRPr="00D200E6">
        <w:rPr>
          <w:rFonts w:ascii="Times New Roman" w:eastAsia="Times New Roman" w:hAnsi="Times New Roman" w:cs="Times New Roman"/>
          <w:b/>
          <w:sz w:val="24"/>
          <w:szCs w:val="24"/>
        </w:rPr>
        <w:t>a partir de la fecha de notificación</w:t>
      </w:r>
      <w:r w:rsidR="00AB76AD" w:rsidRPr="00D200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6522F9D" w14:textId="19F94439" w:rsidR="00627A94" w:rsidRPr="00D200E6" w:rsidRDefault="00627A94" w:rsidP="00AB7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AD3ECB" w14:textId="77777777" w:rsidR="00627A94" w:rsidRPr="00D200E6" w:rsidRDefault="00627A94" w:rsidP="00960F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00E6">
        <w:rPr>
          <w:rFonts w:ascii="Times New Roman" w:hAnsi="Times New Roman"/>
          <w:sz w:val="24"/>
          <w:szCs w:val="24"/>
        </w:rPr>
        <w:t>El programa ELE tiene diferentes niveles, de como máximo 64 horas reloj cada uno, que se ofrecen en dos modalidades: intensiva (en 8 horas reloj semanales, a lo largo de 8 semanas), y regular (4 horas reloj semanales, a lo largo de 16 semanas).</w:t>
      </w:r>
    </w:p>
    <w:p w14:paraId="374EE5A9" w14:textId="77777777" w:rsidR="00627A94" w:rsidRPr="00D200E6" w:rsidRDefault="00627A94" w:rsidP="00960F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00E6">
        <w:rPr>
          <w:rFonts w:ascii="Times New Roman" w:hAnsi="Times New Roman"/>
          <w:sz w:val="24"/>
          <w:szCs w:val="24"/>
        </w:rPr>
        <w:t>El dictado de cada curso intensivo está a cargo de dos o tres docentes, dado que el sistema supone una modalidad de dictado colaborativa y con rotación de profesores a la que el docente designado deberá integrarse.</w:t>
      </w:r>
    </w:p>
    <w:p w14:paraId="68CD5E28" w14:textId="77777777" w:rsidR="00627A94" w:rsidRPr="00D200E6" w:rsidRDefault="00627A94" w:rsidP="00960F7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00E6">
        <w:rPr>
          <w:rFonts w:ascii="Times New Roman" w:eastAsia="Times New Roman" w:hAnsi="Times New Roman" w:cs="Times New Roman"/>
          <w:sz w:val="24"/>
          <w:szCs w:val="24"/>
          <w:highlight w:val="white"/>
        </w:rPr>
        <w:t>El docente designado deberá estar disponible, además, para enseñar y evaluar cualquiera de los niveles dictados en el programa.</w:t>
      </w:r>
    </w:p>
    <w:p w14:paraId="29A2159A" w14:textId="085C4CB8" w:rsidR="00627A94" w:rsidRPr="00D200E6" w:rsidRDefault="008722CA" w:rsidP="00960F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00E6">
        <w:rPr>
          <w:rFonts w:ascii="Times New Roman" w:hAnsi="Times New Roman"/>
          <w:sz w:val="24"/>
          <w:szCs w:val="24"/>
        </w:rPr>
        <w:t>L</w:t>
      </w:r>
      <w:r w:rsidR="00627A94" w:rsidRPr="00D200E6">
        <w:rPr>
          <w:rFonts w:ascii="Times New Roman" w:hAnsi="Times New Roman"/>
          <w:sz w:val="24"/>
          <w:szCs w:val="24"/>
        </w:rPr>
        <w:t>os alumnos destinatarios son mayores de 18 años de variadas procedencias socioculturales y lingüísticas.</w:t>
      </w:r>
    </w:p>
    <w:p w14:paraId="0ABAFC4D" w14:textId="426DD54A" w:rsidR="00627A94" w:rsidRPr="00D200E6" w:rsidRDefault="00627A94" w:rsidP="00AB7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3A30B6" w14:textId="77777777" w:rsidR="00E25580" w:rsidRDefault="00E25580" w:rsidP="00E2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B6B61BB" w14:textId="77777777" w:rsidR="00E25580" w:rsidRDefault="00E25580" w:rsidP="00E25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IMPORTANTE</w:t>
      </w:r>
    </w:p>
    <w:p w14:paraId="3190EB79" w14:textId="77777777" w:rsidR="00E25580" w:rsidRDefault="00E25580" w:rsidP="00E25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1FA63EB3" w14:textId="6AB59869" w:rsidR="00E25580" w:rsidRPr="006B5C2D" w:rsidRDefault="00E25580" w:rsidP="00E25580">
      <w:pPr>
        <w:numPr>
          <w:ilvl w:val="0"/>
          <w:numId w:val="1"/>
        </w:numPr>
        <w:spacing w:after="60" w:line="240" w:lineRule="auto"/>
        <w:ind w:left="41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La denominación del documento digital con el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currículum vitae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del candidato deberá ser la siguiente: </w:t>
      </w:r>
      <w:r w:rsidRPr="00172CF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APELLIDO-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Inicial del n</w:t>
      </w:r>
      <w:r w:rsidRPr="00172CF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ombre del candidato-CV-INTENSIVO </w:t>
      </w:r>
      <w:r w:rsidR="00E61B5F">
        <w:rPr>
          <w:rFonts w:ascii="Times New Roman" w:eastAsia="Times New Roman" w:hAnsi="Times New Roman" w:cs="Times New Roman"/>
          <w:b/>
          <w:sz w:val="24"/>
          <w:szCs w:val="24"/>
        </w:rPr>
        <w:t>INTERMEDIO</w:t>
      </w:r>
      <w:r w:rsidR="00885A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85A6B">
        <w:rPr>
          <w:rFonts w:ascii="Times New Roman" w:eastAsia="Times New Roman" w:hAnsi="Times New Roman" w:cs="Times New Roman"/>
          <w:b/>
          <w:sz w:val="24"/>
          <w:szCs w:val="24"/>
        </w:rPr>
        <w:t>Viernes</w:t>
      </w:r>
      <w:proofErr w:type="gramEnd"/>
      <w:r w:rsidR="00222519" w:rsidRPr="00851596">
        <w:rPr>
          <w:rFonts w:ascii="Times New Roman" w:eastAsia="Times New Roman" w:hAnsi="Times New Roman" w:cs="Times New Roman"/>
          <w:b/>
          <w:sz w:val="24"/>
          <w:szCs w:val="24"/>
        </w:rPr>
        <w:t xml:space="preserve"> de 13 a 15 h</w:t>
      </w:r>
      <w:r w:rsidRPr="00851596">
        <w:rPr>
          <w:rFonts w:ascii="Times New Roman" w:eastAsia="Times New Roman" w:hAnsi="Times New Roman" w:cs="Times New Roman"/>
          <w:sz w:val="24"/>
          <w:szCs w:val="24"/>
        </w:rPr>
        <w:t>. Por ejemplo: GARCIA M-CV-IN</w:t>
      </w:r>
      <w:r w:rsidR="00222519" w:rsidRPr="00851596">
        <w:rPr>
          <w:rFonts w:ascii="Times New Roman" w:eastAsia="Times New Roman" w:hAnsi="Times New Roman" w:cs="Times New Roman"/>
          <w:sz w:val="24"/>
          <w:szCs w:val="24"/>
        </w:rPr>
        <w:t xml:space="preserve">TENSIVO </w:t>
      </w:r>
      <w:r w:rsidR="00E61B5F">
        <w:rPr>
          <w:rFonts w:ascii="Times New Roman" w:eastAsia="Times New Roman" w:hAnsi="Times New Roman" w:cs="Times New Roman"/>
          <w:sz w:val="24"/>
          <w:szCs w:val="24"/>
        </w:rPr>
        <w:t>INTERMEDIO</w:t>
      </w:r>
      <w:r w:rsidR="00222519" w:rsidRPr="008515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22519" w:rsidRPr="00851596">
        <w:rPr>
          <w:rFonts w:ascii="Times New Roman" w:eastAsia="Times New Roman" w:hAnsi="Times New Roman" w:cs="Times New Roman"/>
          <w:sz w:val="24"/>
          <w:szCs w:val="24"/>
        </w:rPr>
        <w:t>Miércoles</w:t>
      </w:r>
      <w:proofErr w:type="gramEnd"/>
      <w:r w:rsidR="00222519" w:rsidRPr="00851596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222519">
        <w:rPr>
          <w:rFonts w:ascii="Times New Roman" w:eastAsia="Times New Roman" w:hAnsi="Times New Roman" w:cs="Times New Roman"/>
          <w:sz w:val="24"/>
          <w:szCs w:val="24"/>
          <w:highlight w:val="white"/>
        </w:rPr>
        <w:t>e 13 a 15 h</w:t>
      </w:r>
    </w:p>
    <w:p w14:paraId="47C02647" w14:textId="499D353E" w:rsidR="00E25580" w:rsidRPr="00CE5384" w:rsidRDefault="00E25580" w:rsidP="00E255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41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E538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La denominación del documento digital con la </w:t>
      </w:r>
      <w:r w:rsidRPr="00CE538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propuesta de trabajo</w:t>
      </w:r>
      <w:r w:rsidRPr="00CE538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deberá ser la siguiente: </w:t>
      </w:r>
      <w:r w:rsidRPr="00172CF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APELLIDO-</w:t>
      </w:r>
      <w:r w:rsidR="004173BC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Inicial del n</w:t>
      </w:r>
      <w:r w:rsidRPr="00172CF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ombre del candidato-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PROPUESTA</w:t>
      </w:r>
      <w:r w:rsidRPr="00172CF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-INTENSIVO</w:t>
      </w:r>
      <w:r w:rsidR="0022251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="00885A6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INTERMEDIO </w:t>
      </w:r>
      <w:proofErr w:type="gramStart"/>
      <w:r w:rsidR="00885A6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Viernes</w:t>
      </w:r>
      <w:proofErr w:type="gramEnd"/>
      <w:r w:rsidR="0022251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13 h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Por ejemplo: GARCIA M-PROPUESTA-INTENSIVO </w:t>
      </w:r>
      <w:r w:rsidR="00885A6B">
        <w:rPr>
          <w:rFonts w:ascii="Times New Roman" w:eastAsia="Times New Roman" w:hAnsi="Times New Roman" w:cs="Times New Roman"/>
          <w:sz w:val="24"/>
          <w:szCs w:val="24"/>
          <w:highlight w:val="white"/>
        </w:rPr>
        <w:t>INTERMEDIO</w:t>
      </w:r>
      <w:r w:rsidR="0022251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gramStart"/>
      <w:r w:rsidR="00885A6B">
        <w:rPr>
          <w:rFonts w:ascii="Times New Roman" w:eastAsia="Times New Roman" w:hAnsi="Times New Roman" w:cs="Times New Roman"/>
          <w:sz w:val="24"/>
          <w:szCs w:val="24"/>
          <w:highlight w:val="white"/>
        </w:rPr>
        <w:t>Viernes</w:t>
      </w:r>
      <w:proofErr w:type="gramEnd"/>
      <w:r w:rsidR="0022251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13h.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3189560C" w14:textId="77777777" w:rsidR="00E25580" w:rsidRDefault="00E25580" w:rsidP="00E255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41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E5384">
        <w:rPr>
          <w:rFonts w:ascii="Times New Roman" w:eastAsia="Times New Roman" w:hAnsi="Times New Roman" w:cs="Times New Roman"/>
          <w:sz w:val="24"/>
          <w:szCs w:val="24"/>
          <w:highlight w:val="white"/>
        </w:rPr>
        <w:t>Es necesario que se consigne el nombre del candidato al comienzo de la propuesta de trabajo.</w:t>
      </w:r>
    </w:p>
    <w:p w14:paraId="7CB6E58B" w14:textId="77777777" w:rsidR="00E25580" w:rsidRDefault="00E25580" w:rsidP="00E255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41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Los interesados podrán ser convocados a una entrevista personal o coloquio si la comisión evaluadora lo considera necesario.  </w:t>
      </w:r>
    </w:p>
    <w:p w14:paraId="0F9107E0" w14:textId="7AA3579E" w:rsidR="00E25580" w:rsidRDefault="00E25580" w:rsidP="00E255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41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Se recuerda a los postulantes que en la presente selección se indica el horario de dictado del espacio curricular y que este no podrá ser modificado por ningún motivo por el candidato seleccionado una vez culminado el proceso de selección</w:t>
      </w:r>
      <w:r w:rsidR="00FA0EFB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70192544" w14:textId="77777777" w:rsidR="00FA0EFB" w:rsidRDefault="00E25580" w:rsidP="00FA0E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41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D76">
        <w:rPr>
          <w:rFonts w:ascii="Times New Roman" w:eastAsia="Times New Roman" w:hAnsi="Times New Roman" w:cs="Times New Roman"/>
          <w:sz w:val="24"/>
          <w:szCs w:val="24"/>
        </w:rPr>
        <w:t>En caso de que el candidato se postule a más de una instancia curricular, deberá presentar para cada caso una carpeta completa y su versión digital.</w:t>
      </w:r>
    </w:p>
    <w:p w14:paraId="66A445F9" w14:textId="0B44F935" w:rsidR="00E25580" w:rsidRPr="00FA0EFB" w:rsidRDefault="00A53843" w:rsidP="00FA0E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41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FB">
        <w:rPr>
          <w:rFonts w:ascii="Times New Roman" w:eastAsia="Times New Roman" w:hAnsi="Times New Roman" w:cs="Times New Roman"/>
          <w:iCs/>
          <w:sz w:val="24"/>
          <w:szCs w:val="24"/>
        </w:rPr>
        <w:t>No se aceptará documentación en ninguno de los dos formatos tras los plazos estipulados. Las propuestas enviadas en formato electrónico recibirán un acuse de recibo.</w:t>
      </w:r>
    </w:p>
    <w:p w14:paraId="18D672D5" w14:textId="32A91B6F" w:rsidR="00D200E6" w:rsidRPr="00D200E6" w:rsidRDefault="00D200E6" w:rsidP="00D200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41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0E6">
        <w:rPr>
          <w:rFonts w:ascii="Times New Roman" w:hAnsi="Times New Roman" w:cs="Times New Roman"/>
          <w:sz w:val="24"/>
          <w:szCs w:val="24"/>
        </w:rPr>
        <w:t xml:space="preserve">IMPORTANTE: El orden de mérito resultante de esta selección tendrá una vigencia de dos años y será válido para cubrir interinatos y suplencias en cualquier horario que quede vacante en el nivel intensivo </w:t>
      </w:r>
      <w:r w:rsidR="00E61B5F">
        <w:rPr>
          <w:rFonts w:ascii="Times New Roman" w:hAnsi="Times New Roman" w:cs="Times New Roman"/>
          <w:sz w:val="24"/>
          <w:szCs w:val="24"/>
        </w:rPr>
        <w:t>(Intermedio</w:t>
      </w:r>
      <w:r w:rsidRPr="00D200E6">
        <w:rPr>
          <w:rFonts w:ascii="Times New Roman" w:hAnsi="Times New Roman" w:cs="Times New Roman"/>
          <w:sz w:val="24"/>
          <w:szCs w:val="24"/>
        </w:rPr>
        <w:t xml:space="preserve"> 1 </w:t>
      </w:r>
      <w:r w:rsidR="00E61B5F">
        <w:rPr>
          <w:rFonts w:ascii="Times New Roman" w:hAnsi="Times New Roman" w:cs="Times New Roman"/>
          <w:sz w:val="24"/>
          <w:szCs w:val="24"/>
        </w:rPr>
        <w:t>e Intermedio</w:t>
      </w:r>
      <w:r w:rsidRPr="00D200E6">
        <w:rPr>
          <w:rFonts w:ascii="Times New Roman" w:hAnsi="Times New Roman" w:cs="Times New Roman"/>
          <w:sz w:val="24"/>
          <w:szCs w:val="24"/>
        </w:rPr>
        <w:t xml:space="preserve"> 2).</w:t>
      </w:r>
    </w:p>
    <w:p w14:paraId="544C93FF" w14:textId="77777777" w:rsidR="00D200E6" w:rsidRPr="00D200E6" w:rsidRDefault="00D200E6" w:rsidP="00FA0EFB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41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1D6089" w14:textId="77777777" w:rsidR="00E25580" w:rsidRDefault="00E25580" w:rsidP="00E25580"/>
    <w:p w14:paraId="4D0D4401" w14:textId="77777777" w:rsidR="00E25580" w:rsidRDefault="00E25580"/>
    <w:sectPr w:rsidR="00E25580" w:rsidSect="00CE01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1418" w:bottom="1134" w:left="1418" w:header="851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98965" w14:textId="77777777" w:rsidR="00AE4DFD" w:rsidRDefault="00AE4DFD">
      <w:pPr>
        <w:spacing w:after="0" w:line="240" w:lineRule="auto"/>
      </w:pPr>
      <w:r>
        <w:separator/>
      </w:r>
    </w:p>
  </w:endnote>
  <w:endnote w:type="continuationSeparator" w:id="0">
    <w:p w14:paraId="7B68B27A" w14:textId="77777777" w:rsidR="00AE4DFD" w:rsidRDefault="00AE4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04E20" w14:textId="77777777" w:rsidR="00214045" w:rsidRDefault="00AE4DF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00062" w14:textId="77777777" w:rsidR="00214045" w:rsidRDefault="00AE4DF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3FAE6" w14:textId="77777777" w:rsidR="00214045" w:rsidRDefault="00AE4D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F87BA" w14:textId="77777777" w:rsidR="00AE4DFD" w:rsidRDefault="00AE4DFD">
      <w:pPr>
        <w:spacing w:after="0" w:line="240" w:lineRule="auto"/>
      </w:pPr>
      <w:r>
        <w:separator/>
      </w:r>
    </w:p>
  </w:footnote>
  <w:footnote w:type="continuationSeparator" w:id="0">
    <w:p w14:paraId="4E3DA098" w14:textId="77777777" w:rsidR="00AE4DFD" w:rsidRDefault="00AE4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90D5B" w14:textId="77777777" w:rsidR="00214045" w:rsidRDefault="00AE4DF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C3B6E" w14:textId="77777777" w:rsidR="00214045" w:rsidRDefault="00AE4DF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BBC7F" w14:textId="77777777" w:rsidR="00214045" w:rsidRDefault="00AE4DF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F388A"/>
    <w:multiLevelType w:val="hybridMultilevel"/>
    <w:tmpl w:val="95847AA8"/>
    <w:lvl w:ilvl="0" w:tplc="CF3CED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40250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4789A"/>
    <w:multiLevelType w:val="multilevel"/>
    <w:tmpl w:val="16BEB8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76D5B25"/>
    <w:multiLevelType w:val="hybridMultilevel"/>
    <w:tmpl w:val="F7EE1750"/>
    <w:lvl w:ilvl="0" w:tplc="CF3CED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580"/>
    <w:rsid w:val="00104F65"/>
    <w:rsid w:val="00107DFC"/>
    <w:rsid w:val="00115D2B"/>
    <w:rsid w:val="0012037C"/>
    <w:rsid w:val="001A5D25"/>
    <w:rsid w:val="001D41E3"/>
    <w:rsid w:val="001D4CF3"/>
    <w:rsid w:val="001E72AD"/>
    <w:rsid w:val="001F053C"/>
    <w:rsid w:val="001F5A6F"/>
    <w:rsid w:val="00222519"/>
    <w:rsid w:val="002413F6"/>
    <w:rsid w:val="0024212F"/>
    <w:rsid w:val="002514A0"/>
    <w:rsid w:val="002B166A"/>
    <w:rsid w:val="002F0247"/>
    <w:rsid w:val="0030597E"/>
    <w:rsid w:val="003100E8"/>
    <w:rsid w:val="00352811"/>
    <w:rsid w:val="003838F8"/>
    <w:rsid w:val="003D3D46"/>
    <w:rsid w:val="003F6451"/>
    <w:rsid w:val="004173BC"/>
    <w:rsid w:val="0041753D"/>
    <w:rsid w:val="00442D40"/>
    <w:rsid w:val="00490471"/>
    <w:rsid w:val="004B1322"/>
    <w:rsid w:val="004E70B1"/>
    <w:rsid w:val="00567594"/>
    <w:rsid w:val="005D752D"/>
    <w:rsid w:val="005E6E48"/>
    <w:rsid w:val="005E7C3F"/>
    <w:rsid w:val="005F6E41"/>
    <w:rsid w:val="00625401"/>
    <w:rsid w:val="00627A94"/>
    <w:rsid w:val="00653D3E"/>
    <w:rsid w:val="00694C08"/>
    <w:rsid w:val="00702617"/>
    <w:rsid w:val="00763764"/>
    <w:rsid w:val="0077167D"/>
    <w:rsid w:val="007F08E3"/>
    <w:rsid w:val="007F3E56"/>
    <w:rsid w:val="00807004"/>
    <w:rsid w:val="00851596"/>
    <w:rsid w:val="00853307"/>
    <w:rsid w:val="008722CA"/>
    <w:rsid w:val="00873563"/>
    <w:rsid w:val="00876E74"/>
    <w:rsid w:val="00881200"/>
    <w:rsid w:val="008844DD"/>
    <w:rsid w:val="00885A6B"/>
    <w:rsid w:val="008A3A2A"/>
    <w:rsid w:val="008A66BA"/>
    <w:rsid w:val="008F0E60"/>
    <w:rsid w:val="009025DF"/>
    <w:rsid w:val="00960F75"/>
    <w:rsid w:val="0098536C"/>
    <w:rsid w:val="009A0060"/>
    <w:rsid w:val="009B52CC"/>
    <w:rsid w:val="00A31422"/>
    <w:rsid w:val="00A53843"/>
    <w:rsid w:val="00A618FA"/>
    <w:rsid w:val="00A70089"/>
    <w:rsid w:val="00AB76AD"/>
    <w:rsid w:val="00AE4DFD"/>
    <w:rsid w:val="00AE79DA"/>
    <w:rsid w:val="00B2120D"/>
    <w:rsid w:val="00B26BF5"/>
    <w:rsid w:val="00B310DA"/>
    <w:rsid w:val="00B346F1"/>
    <w:rsid w:val="00B72BF8"/>
    <w:rsid w:val="00BE0300"/>
    <w:rsid w:val="00C1327D"/>
    <w:rsid w:val="00C149ED"/>
    <w:rsid w:val="00C1613B"/>
    <w:rsid w:val="00C320A2"/>
    <w:rsid w:val="00C35C4E"/>
    <w:rsid w:val="00C42F61"/>
    <w:rsid w:val="00C60AF9"/>
    <w:rsid w:val="00C82381"/>
    <w:rsid w:val="00CA19C2"/>
    <w:rsid w:val="00CB2E70"/>
    <w:rsid w:val="00CC236F"/>
    <w:rsid w:val="00CD07FA"/>
    <w:rsid w:val="00CD1297"/>
    <w:rsid w:val="00D200E6"/>
    <w:rsid w:val="00D76F36"/>
    <w:rsid w:val="00DA0B78"/>
    <w:rsid w:val="00DC6C3F"/>
    <w:rsid w:val="00E25420"/>
    <w:rsid w:val="00E25580"/>
    <w:rsid w:val="00E61B5F"/>
    <w:rsid w:val="00E838EA"/>
    <w:rsid w:val="00E84BC0"/>
    <w:rsid w:val="00F021DA"/>
    <w:rsid w:val="00F56BD8"/>
    <w:rsid w:val="00FA0EFB"/>
    <w:rsid w:val="00FE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7C202"/>
  <w15:docId w15:val="{FA14AEC8-EC1C-43CA-B81C-076C6668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25580"/>
    <w:pPr>
      <w:spacing w:after="200" w:line="276" w:lineRule="auto"/>
    </w:pPr>
    <w:rPr>
      <w:rFonts w:ascii="Calibri" w:eastAsia="Calibri" w:hAnsi="Calibri" w:cs="Calibri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25580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255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5580"/>
    <w:rPr>
      <w:rFonts w:ascii="Calibri" w:eastAsia="Calibri" w:hAnsi="Calibri" w:cs="Calibri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E255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5580"/>
    <w:rPr>
      <w:rFonts w:ascii="Calibri" w:eastAsia="Calibri" w:hAnsi="Calibri" w:cs="Calibri"/>
      <w:lang w:val="es-AR" w:eastAsia="es-AR"/>
    </w:rPr>
  </w:style>
  <w:style w:type="character" w:styleId="Hipervnculovisitado">
    <w:name w:val="FollowedHyperlink"/>
    <w:basedOn w:val="Fuentedeprrafopredeter"/>
    <w:uiPriority w:val="99"/>
    <w:semiHidden/>
    <w:unhideWhenUsed/>
    <w:rsid w:val="00E25580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C35C4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6AD"/>
    <w:rPr>
      <w:rFonts w:ascii="Tahoma" w:eastAsia="Calibri" w:hAnsi="Tahoma" w:cs="Tahoma"/>
      <w:sz w:val="16"/>
      <w:szCs w:val="16"/>
      <w:lang w:val="es-AR" w:eastAsia="es-AR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320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786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ccioneselelvjrf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eslvjrf_secretaria@bue.edu.a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889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DECOED</cp:lastModifiedBy>
  <cp:revision>6</cp:revision>
  <cp:lastPrinted>2021-07-12T12:42:00Z</cp:lastPrinted>
  <dcterms:created xsi:type="dcterms:W3CDTF">2021-07-05T13:33:00Z</dcterms:created>
  <dcterms:modified xsi:type="dcterms:W3CDTF">2021-07-12T12:47:00Z</dcterms:modified>
</cp:coreProperties>
</file>