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3A" w:rsidRPr="008E633A" w:rsidRDefault="008E633A" w:rsidP="00321C9C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MARTES </w:t>
      </w:r>
      <w:r w:rsidR="006E2E35">
        <w:rPr>
          <w:b/>
          <w:sz w:val="28"/>
          <w:szCs w:val="28"/>
        </w:rPr>
        <w:t>10</w:t>
      </w:r>
      <w:r w:rsidR="0015470C">
        <w:rPr>
          <w:b/>
          <w:sz w:val="28"/>
          <w:szCs w:val="28"/>
        </w:rPr>
        <w:t xml:space="preserve"> </w:t>
      </w:r>
      <w:r w:rsidR="006E2E35">
        <w:rPr>
          <w:b/>
          <w:sz w:val="28"/>
          <w:szCs w:val="28"/>
        </w:rPr>
        <w:t xml:space="preserve"> </w:t>
      </w:r>
      <w:r w:rsidR="0015470C" w:rsidRPr="00652B48">
        <w:rPr>
          <w:b/>
          <w:sz w:val="28"/>
          <w:szCs w:val="28"/>
        </w:rPr>
        <w:t xml:space="preserve">y </w:t>
      </w:r>
      <w:r w:rsidR="006E2E35">
        <w:rPr>
          <w:b/>
          <w:sz w:val="28"/>
          <w:szCs w:val="28"/>
        </w:rPr>
        <w:t>17</w:t>
      </w:r>
      <w:r w:rsidR="001E6380" w:rsidRPr="00652B48">
        <w:rPr>
          <w:b/>
          <w:sz w:val="28"/>
          <w:szCs w:val="28"/>
        </w:rPr>
        <w:t xml:space="preserve"> </w:t>
      </w:r>
      <w:r w:rsidR="00F255B5" w:rsidRPr="00652B48">
        <w:rPr>
          <w:b/>
          <w:sz w:val="28"/>
          <w:szCs w:val="28"/>
        </w:rPr>
        <w:t xml:space="preserve">DE </w:t>
      </w:r>
      <w:r w:rsidR="006E2E35">
        <w:rPr>
          <w:b/>
          <w:sz w:val="28"/>
          <w:szCs w:val="28"/>
        </w:rPr>
        <w:t xml:space="preserve">AGOSTO </w:t>
      </w:r>
      <w:r w:rsidR="00F255B5" w:rsidRPr="00652B48">
        <w:rPr>
          <w:b/>
          <w:sz w:val="28"/>
          <w:szCs w:val="28"/>
        </w:rPr>
        <w:t xml:space="preserve">DE </w:t>
      </w:r>
      <w:r w:rsidR="001E6380" w:rsidRPr="00652B48">
        <w:rPr>
          <w:b/>
          <w:sz w:val="28"/>
          <w:szCs w:val="28"/>
        </w:rPr>
        <w:t>2021</w:t>
      </w:r>
      <w:r w:rsidR="0015470C" w:rsidRPr="00652B48">
        <w:rPr>
          <w:b/>
          <w:sz w:val="28"/>
          <w:szCs w:val="28"/>
        </w:rPr>
        <w:t xml:space="preserve"> </w:t>
      </w:r>
      <w:r w:rsidRPr="00652B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(ÁREA DE LENGUA CASTELLANA)</w:t>
      </w:r>
    </w:p>
    <w:p w:rsidR="009033B8" w:rsidRDefault="009033B8" w:rsidP="00321C9C">
      <w:pPr>
        <w:spacing w:after="0"/>
        <w:rPr>
          <w:b/>
          <w:color w:val="FF0000"/>
          <w:sz w:val="28"/>
          <w:szCs w:val="28"/>
        </w:rPr>
      </w:pPr>
      <w:r w:rsidRPr="009033B8">
        <w:rPr>
          <w:sz w:val="28"/>
          <w:szCs w:val="28"/>
          <w:highlight w:val="green"/>
          <w:u w:val="single"/>
        </w:rPr>
        <w:t>Referente</w:t>
      </w:r>
      <w:r w:rsidRPr="009033B8">
        <w:rPr>
          <w:sz w:val="28"/>
          <w:szCs w:val="28"/>
        </w:rPr>
        <w:t>:</w:t>
      </w:r>
      <w:r w:rsidRPr="009033B8">
        <w:rPr>
          <w:b/>
          <w:sz w:val="28"/>
          <w:szCs w:val="28"/>
        </w:rPr>
        <w:t xml:space="preserve"> </w:t>
      </w:r>
      <w:proofErr w:type="spellStart"/>
      <w:r w:rsidR="00321C9C" w:rsidRPr="00321C9C">
        <w:rPr>
          <w:b/>
          <w:color w:val="FF0000"/>
          <w:sz w:val="40"/>
          <w:szCs w:val="40"/>
        </w:rPr>
        <w:t>Faure</w:t>
      </w:r>
      <w:proofErr w:type="spellEnd"/>
      <w:r w:rsidR="00321C9C" w:rsidRPr="00321C9C">
        <w:rPr>
          <w:b/>
          <w:sz w:val="28"/>
          <w:szCs w:val="28"/>
        </w:rPr>
        <w:t xml:space="preserve"> </w:t>
      </w:r>
      <w:r w:rsidR="003F5C9F" w:rsidRPr="003F5C9F">
        <w:rPr>
          <w:b/>
          <w:color w:val="FF0000"/>
          <w:sz w:val="28"/>
          <w:szCs w:val="28"/>
        </w:rPr>
        <w:t xml:space="preserve"> </w:t>
      </w:r>
    </w:p>
    <w:p w:rsidR="008E633A" w:rsidRPr="00321C9C" w:rsidRDefault="009033B8" w:rsidP="00321C9C">
      <w:pPr>
        <w:spacing w:after="0"/>
        <w:rPr>
          <w:b/>
          <w:sz w:val="28"/>
          <w:szCs w:val="28"/>
        </w:rPr>
      </w:pPr>
      <w:r w:rsidRPr="009033B8">
        <w:rPr>
          <w:sz w:val="28"/>
          <w:szCs w:val="28"/>
          <w:highlight w:val="green"/>
          <w:u w:val="single"/>
        </w:rPr>
        <w:t>Otros integrantes del tribunal</w:t>
      </w:r>
      <w:r w:rsidRPr="009033B8">
        <w:rPr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="008E633A" w:rsidRPr="00321C9C">
        <w:rPr>
          <w:b/>
          <w:sz w:val="28"/>
          <w:szCs w:val="28"/>
        </w:rPr>
        <w:t>Etkin</w:t>
      </w:r>
      <w:proofErr w:type="spellEnd"/>
      <w:r w:rsidR="00321C9C">
        <w:rPr>
          <w:b/>
          <w:sz w:val="28"/>
          <w:szCs w:val="28"/>
        </w:rPr>
        <w:t xml:space="preserve"> </w:t>
      </w:r>
      <w:proofErr w:type="spellStart"/>
      <w:r w:rsidR="008E633A" w:rsidRPr="00321C9C">
        <w:rPr>
          <w:b/>
          <w:sz w:val="28"/>
          <w:szCs w:val="28"/>
        </w:rPr>
        <w:t>Hael</w:t>
      </w:r>
      <w:proofErr w:type="spellEnd"/>
    </w:p>
    <w:p w:rsidR="00321C9C" w:rsidRPr="00321C9C" w:rsidRDefault="00321C9C" w:rsidP="00321C9C">
      <w:pPr>
        <w:spacing w:after="0"/>
      </w:pPr>
      <w:r w:rsidRPr="00321C9C">
        <w:t xml:space="preserve">Lengua Castellana  - </w:t>
      </w:r>
      <w:proofErr w:type="spellStart"/>
      <w:r w:rsidRPr="00321C9C">
        <w:t>Etkin</w:t>
      </w:r>
      <w:proofErr w:type="spellEnd"/>
      <w:r w:rsidRPr="00321C9C">
        <w:t xml:space="preserve"> (PA TM)</w:t>
      </w:r>
    </w:p>
    <w:p w:rsidR="00321C9C" w:rsidRPr="00321C9C" w:rsidRDefault="00321C9C" w:rsidP="00321C9C">
      <w:pPr>
        <w:spacing w:after="0"/>
      </w:pPr>
      <w:r w:rsidRPr="00321C9C">
        <w:t xml:space="preserve">Lengua Castellana – </w:t>
      </w:r>
      <w:proofErr w:type="spellStart"/>
      <w:r w:rsidRPr="00321C9C">
        <w:t>Faure</w:t>
      </w:r>
      <w:proofErr w:type="spellEnd"/>
      <w:r w:rsidRPr="00321C9C">
        <w:t xml:space="preserve"> (PF TM)</w:t>
      </w:r>
    </w:p>
    <w:p w:rsidR="00321C9C" w:rsidRPr="00321C9C" w:rsidRDefault="00321C9C" w:rsidP="00321C9C">
      <w:pPr>
        <w:spacing w:after="0"/>
      </w:pPr>
      <w:r w:rsidRPr="00321C9C">
        <w:t xml:space="preserve">Lengua Castellana – </w:t>
      </w:r>
      <w:proofErr w:type="spellStart"/>
      <w:r w:rsidRPr="00321C9C">
        <w:t>Hael</w:t>
      </w:r>
      <w:proofErr w:type="spellEnd"/>
      <w:r w:rsidRPr="00321C9C">
        <w:t xml:space="preserve"> (PI TM C) </w:t>
      </w:r>
    </w:p>
    <w:p w:rsidR="00321C9C" w:rsidRPr="00321C9C" w:rsidRDefault="00321C9C" w:rsidP="00321C9C">
      <w:pPr>
        <w:spacing w:after="0"/>
      </w:pPr>
      <w:r w:rsidRPr="00321C9C">
        <w:t xml:space="preserve">Lengua Española 2 -  </w:t>
      </w:r>
      <w:proofErr w:type="spellStart"/>
      <w:r w:rsidRPr="00321C9C">
        <w:t>Etkin</w:t>
      </w:r>
      <w:proofErr w:type="spellEnd"/>
      <w:r w:rsidRPr="00321C9C">
        <w:t xml:space="preserve"> (TI TM)</w:t>
      </w:r>
    </w:p>
    <w:p w:rsidR="00321C9C" w:rsidRDefault="00321C9C" w:rsidP="00162160">
      <w:pPr>
        <w:spacing w:after="0"/>
      </w:pPr>
      <w:r w:rsidRPr="00321C9C">
        <w:t xml:space="preserve">Lengua española II – </w:t>
      </w:r>
      <w:proofErr w:type="spellStart"/>
      <w:r w:rsidRPr="00321C9C">
        <w:t>Etkin</w:t>
      </w:r>
      <w:proofErr w:type="spellEnd"/>
      <w:r w:rsidRPr="00321C9C">
        <w:t xml:space="preserve"> (TA)</w:t>
      </w:r>
    </w:p>
    <w:p w:rsidR="00162160" w:rsidRDefault="00C819E2" w:rsidP="00AC280A">
      <w:pPr>
        <w:spacing w:after="0"/>
        <w:rPr>
          <w:rStyle w:val="Hipervnculo"/>
        </w:rPr>
      </w:pPr>
      <w:hyperlink r:id="rId4" w:history="1">
        <w:r w:rsidR="00AC280A" w:rsidRPr="00BC52D9">
          <w:rPr>
            <w:rStyle w:val="Hipervnculo"/>
          </w:rPr>
          <w:t>https://meet.google.com/cgw-pbpy-uxv</w:t>
        </w:r>
      </w:hyperlink>
    </w:p>
    <w:p w:rsidR="009033B8" w:rsidRDefault="009033B8" w:rsidP="00E02468">
      <w:pPr>
        <w:pStyle w:val="Ttulo3"/>
        <w:shd w:val="clear" w:color="auto" w:fill="FFFFFF"/>
        <w:spacing w:after="0" w:afterAutospacing="0" w:line="300" w:lineRule="atLeast"/>
        <w:rPr>
          <w:rFonts w:ascii="Helvetica" w:hAnsi="Helvetica" w:cs="Helvetica"/>
          <w:color w:val="555555"/>
          <w:spacing w:val="5"/>
        </w:rPr>
      </w:pPr>
      <w:r w:rsidRPr="009033B8">
        <w:rPr>
          <w:rFonts w:asciiTheme="minorHAnsi" w:eastAsiaTheme="minorHAnsi" w:hAnsiTheme="minorHAnsi" w:cstheme="minorBidi"/>
          <w:b w:val="0"/>
          <w:bCs w:val="0"/>
          <w:sz w:val="28"/>
          <w:szCs w:val="28"/>
          <w:highlight w:val="green"/>
          <w:u w:val="single"/>
          <w:lang w:eastAsia="en-US"/>
        </w:rPr>
        <w:t>Referente</w:t>
      </w:r>
      <w:r w:rsidRPr="009033B8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:</w:t>
      </w:r>
      <w:r w:rsidRPr="009033B8">
        <w:rPr>
          <w:b w:val="0"/>
          <w:sz w:val="28"/>
          <w:szCs w:val="28"/>
        </w:rPr>
        <w:t xml:space="preserve"> </w:t>
      </w:r>
      <w:proofErr w:type="spellStart"/>
      <w:r w:rsidR="008E633A" w:rsidRPr="00321C9C">
        <w:rPr>
          <w:color w:val="FF0000"/>
          <w:sz w:val="40"/>
          <w:szCs w:val="40"/>
        </w:rPr>
        <w:t>Galdeano</w:t>
      </w:r>
      <w:proofErr w:type="spellEnd"/>
      <w:r w:rsidR="008E633A" w:rsidRPr="00321C9C">
        <w:rPr>
          <w:sz w:val="28"/>
          <w:szCs w:val="28"/>
        </w:rPr>
        <w:t xml:space="preserve"> </w:t>
      </w:r>
    </w:p>
    <w:p w:rsidR="008E633A" w:rsidRPr="00321C9C" w:rsidRDefault="009033B8" w:rsidP="009033B8">
      <w:pPr>
        <w:spacing w:after="0"/>
        <w:rPr>
          <w:b/>
          <w:sz w:val="28"/>
          <w:szCs w:val="28"/>
        </w:rPr>
      </w:pPr>
      <w:r w:rsidRPr="009033B8">
        <w:rPr>
          <w:sz w:val="28"/>
          <w:szCs w:val="28"/>
          <w:highlight w:val="green"/>
          <w:u w:val="single"/>
        </w:rPr>
        <w:t>Otros integrantes del tribunal</w:t>
      </w:r>
      <w:r w:rsidRPr="009033B8">
        <w:rPr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="008E633A" w:rsidRPr="009033B8">
        <w:rPr>
          <w:b/>
          <w:sz w:val="28"/>
          <w:szCs w:val="28"/>
        </w:rPr>
        <w:t>Giollo</w:t>
      </w:r>
      <w:proofErr w:type="spellEnd"/>
      <w:r w:rsidR="008E633A" w:rsidRPr="009033B8">
        <w:rPr>
          <w:b/>
          <w:sz w:val="28"/>
          <w:szCs w:val="28"/>
        </w:rPr>
        <w:t xml:space="preserve"> Viejo </w:t>
      </w:r>
      <w:r w:rsidR="009F372A">
        <w:rPr>
          <w:b/>
          <w:sz w:val="28"/>
          <w:szCs w:val="28"/>
        </w:rPr>
        <w:t xml:space="preserve"> Bravo</w:t>
      </w:r>
      <w:r w:rsidR="008E633A" w:rsidRPr="009033B8">
        <w:rPr>
          <w:b/>
          <w:sz w:val="28"/>
          <w:szCs w:val="28"/>
        </w:rPr>
        <w:tab/>
      </w:r>
    </w:p>
    <w:p w:rsidR="00321C9C" w:rsidRPr="00321C9C" w:rsidRDefault="00321C9C" w:rsidP="00321C9C">
      <w:pPr>
        <w:spacing w:after="0"/>
      </w:pPr>
      <w:r w:rsidRPr="00321C9C">
        <w:t xml:space="preserve">Taller Lectura, Escritura y Oralidad – </w:t>
      </w:r>
      <w:proofErr w:type="spellStart"/>
      <w:r w:rsidRPr="00321C9C">
        <w:t>Galdeano</w:t>
      </w:r>
      <w:proofErr w:type="spellEnd"/>
      <w:r w:rsidRPr="00321C9C">
        <w:t xml:space="preserve"> (PI TM A)</w:t>
      </w:r>
    </w:p>
    <w:p w:rsidR="00321C9C" w:rsidRPr="00321C9C" w:rsidRDefault="00321C9C" w:rsidP="00321C9C">
      <w:pPr>
        <w:spacing w:after="0"/>
      </w:pPr>
      <w:r w:rsidRPr="00321C9C">
        <w:t xml:space="preserve">Taller  Lectura, escritura y oralidad  - Viejo (PI TV) </w:t>
      </w:r>
    </w:p>
    <w:p w:rsidR="008F56AB" w:rsidRPr="00321C9C" w:rsidRDefault="008F56AB" w:rsidP="008F56AB">
      <w:pPr>
        <w:spacing w:after="0"/>
      </w:pPr>
      <w:r w:rsidRPr="00321C9C">
        <w:t xml:space="preserve">Lengua Española  1 -  </w:t>
      </w:r>
      <w:r>
        <w:t>Bravo</w:t>
      </w:r>
      <w:r w:rsidRPr="00321C9C">
        <w:t xml:space="preserve"> (TI TT)</w:t>
      </w:r>
    </w:p>
    <w:p w:rsidR="008F56AB" w:rsidRPr="00321C9C" w:rsidRDefault="000F397C" w:rsidP="008F56AB">
      <w:pPr>
        <w:spacing w:after="0"/>
      </w:pPr>
      <w:r>
        <w:rPr>
          <w:highlight w:val="yellow"/>
        </w:rPr>
        <w:t xml:space="preserve">Lengua Española 1  -  </w:t>
      </w:r>
      <w:proofErr w:type="spellStart"/>
      <w:r>
        <w:rPr>
          <w:highlight w:val="yellow"/>
        </w:rPr>
        <w:t>Sgarbi</w:t>
      </w:r>
      <w:proofErr w:type="spellEnd"/>
      <w:r>
        <w:rPr>
          <w:highlight w:val="yellow"/>
        </w:rPr>
        <w:t xml:space="preserve"> </w:t>
      </w:r>
      <w:r w:rsidR="008F56AB" w:rsidRPr="009033B8">
        <w:rPr>
          <w:highlight w:val="yellow"/>
        </w:rPr>
        <w:t xml:space="preserve">(TI TM) </w:t>
      </w:r>
      <w:r w:rsidR="008F56AB" w:rsidRPr="009033B8">
        <w:rPr>
          <w:b/>
          <w:highlight w:val="yellow"/>
        </w:rPr>
        <w:t>E</w:t>
      </w:r>
      <w:r w:rsidR="008F56AB">
        <w:rPr>
          <w:b/>
          <w:highlight w:val="yellow"/>
        </w:rPr>
        <w:t>n suplencia de Mercedes Güemes</w:t>
      </w:r>
      <w:r w:rsidR="008F56AB" w:rsidRPr="009033B8">
        <w:rPr>
          <w:b/>
          <w:highlight w:val="yellow"/>
        </w:rPr>
        <w:t xml:space="preserve"> en licencia por embarazo.</w:t>
      </w:r>
    </w:p>
    <w:p w:rsidR="00321C9C" w:rsidRPr="00321C9C" w:rsidRDefault="00321C9C" w:rsidP="00321C9C">
      <w:pPr>
        <w:spacing w:after="0"/>
      </w:pPr>
      <w:r w:rsidRPr="00321C9C">
        <w:t xml:space="preserve">Lengua Española  2 – </w:t>
      </w:r>
      <w:proofErr w:type="spellStart"/>
      <w:r w:rsidRPr="00321C9C">
        <w:t>Galdeano</w:t>
      </w:r>
      <w:proofErr w:type="spellEnd"/>
      <w:r w:rsidRPr="00321C9C">
        <w:t xml:space="preserve"> (TF)</w:t>
      </w:r>
    </w:p>
    <w:p w:rsidR="00321C9C" w:rsidRPr="00321C9C" w:rsidRDefault="00321C9C" w:rsidP="00321C9C">
      <w:pPr>
        <w:spacing w:after="0"/>
      </w:pPr>
      <w:r w:rsidRPr="00321C9C">
        <w:t xml:space="preserve">Lengua Española 2 - </w:t>
      </w:r>
      <w:proofErr w:type="spellStart"/>
      <w:r w:rsidRPr="00321C9C">
        <w:t>Giollo</w:t>
      </w:r>
      <w:proofErr w:type="spellEnd"/>
      <w:r w:rsidRPr="00321C9C">
        <w:t xml:space="preserve"> N. (TI TT)</w:t>
      </w:r>
    </w:p>
    <w:p w:rsidR="00321C9C" w:rsidRDefault="00321C9C" w:rsidP="00E02468">
      <w:pPr>
        <w:spacing w:after="0"/>
      </w:pPr>
      <w:r w:rsidRPr="00321C9C">
        <w:t>Lengua Española 2  -  Viejo (TP TV)</w:t>
      </w:r>
    </w:p>
    <w:p w:rsidR="000D7E17" w:rsidRDefault="000D7E17" w:rsidP="00E02468">
      <w:pPr>
        <w:spacing w:after="0"/>
      </w:pPr>
    </w:p>
    <w:p w:rsidR="008E633A" w:rsidRPr="00321C9C" w:rsidRDefault="009033B8" w:rsidP="00321C9C">
      <w:pPr>
        <w:spacing w:after="0"/>
        <w:rPr>
          <w:b/>
          <w:sz w:val="28"/>
          <w:szCs w:val="28"/>
        </w:rPr>
      </w:pPr>
      <w:r w:rsidRPr="009033B8">
        <w:rPr>
          <w:sz w:val="28"/>
          <w:szCs w:val="28"/>
          <w:highlight w:val="green"/>
          <w:u w:val="single"/>
        </w:rPr>
        <w:t>Referente</w:t>
      </w:r>
      <w:r w:rsidRPr="009033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764E2D" w:rsidRPr="00764E2D">
        <w:rPr>
          <w:b/>
          <w:color w:val="FF0000"/>
          <w:sz w:val="40"/>
          <w:szCs w:val="40"/>
        </w:rPr>
        <w:t>Magadán</w:t>
      </w:r>
      <w:proofErr w:type="spellEnd"/>
      <w:r w:rsidR="00764E2D" w:rsidRPr="00764E2D">
        <w:rPr>
          <w:b/>
          <w:color w:val="FF0000"/>
          <w:sz w:val="40"/>
          <w:szCs w:val="40"/>
        </w:rPr>
        <w:t xml:space="preserve"> </w:t>
      </w:r>
      <w:r w:rsidRPr="009033B8">
        <w:rPr>
          <w:sz w:val="28"/>
          <w:szCs w:val="28"/>
          <w:highlight w:val="green"/>
          <w:u w:val="single"/>
        </w:rPr>
        <w:t>Otros integrantes del tribunal</w:t>
      </w:r>
      <w:r w:rsidRPr="009033B8">
        <w:rPr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="008E633A" w:rsidRPr="00321C9C">
        <w:rPr>
          <w:b/>
          <w:sz w:val="28"/>
          <w:szCs w:val="28"/>
        </w:rPr>
        <w:t>Rodriguez</w:t>
      </w:r>
      <w:proofErr w:type="spellEnd"/>
      <w:r w:rsidR="008E633A" w:rsidRPr="00321C9C">
        <w:rPr>
          <w:b/>
          <w:sz w:val="28"/>
          <w:szCs w:val="28"/>
        </w:rPr>
        <w:t xml:space="preserve"> </w:t>
      </w:r>
      <w:proofErr w:type="spellStart"/>
      <w:r w:rsidR="008E633A" w:rsidRPr="00321C9C">
        <w:rPr>
          <w:b/>
          <w:sz w:val="28"/>
          <w:szCs w:val="28"/>
        </w:rPr>
        <w:t>Ferla</w:t>
      </w:r>
      <w:proofErr w:type="spellEnd"/>
      <w:r w:rsidR="008E633A" w:rsidRPr="00321C9C">
        <w:rPr>
          <w:b/>
          <w:sz w:val="28"/>
          <w:szCs w:val="28"/>
        </w:rPr>
        <w:t xml:space="preserve">  Castillo </w:t>
      </w:r>
    </w:p>
    <w:p w:rsidR="00321C9C" w:rsidRPr="00321C9C" w:rsidRDefault="00321C9C" w:rsidP="00321C9C">
      <w:pPr>
        <w:spacing w:after="0"/>
      </w:pPr>
      <w:r w:rsidRPr="00321C9C">
        <w:t xml:space="preserve">Lengua española I - </w:t>
      </w:r>
      <w:proofErr w:type="spellStart"/>
      <w:r w:rsidRPr="00321C9C">
        <w:t>Rodriguez</w:t>
      </w:r>
      <w:proofErr w:type="spellEnd"/>
      <w:r w:rsidRPr="00321C9C">
        <w:t xml:space="preserve"> </w:t>
      </w:r>
      <w:proofErr w:type="spellStart"/>
      <w:r w:rsidRPr="00321C9C">
        <w:t>Ferla</w:t>
      </w:r>
      <w:proofErr w:type="spellEnd"/>
      <w:r w:rsidRPr="00321C9C">
        <w:t xml:space="preserve"> (TA)</w:t>
      </w:r>
    </w:p>
    <w:p w:rsidR="00321C9C" w:rsidRPr="00321C9C" w:rsidRDefault="00321C9C" w:rsidP="00321C9C">
      <w:pPr>
        <w:spacing w:after="0"/>
      </w:pPr>
      <w:r w:rsidRPr="00321C9C">
        <w:t xml:space="preserve">Lengua Española 1 – </w:t>
      </w:r>
      <w:proofErr w:type="spellStart"/>
      <w:r w:rsidRPr="00321C9C">
        <w:t>Magadán</w:t>
      </w:r>
      <w:proofErr w:type="spellEnd"/>
      <w:r w:rsidRPr="00321C9C">
        <w:t xml:space="preserve"> (TF)</w:t>
      </w:r>
    </w:p>
    <w:p w:rsidR="00321C9C" w:rsidRDefault="00321C9C" w:rsidP="00E02468">
      <w:pPr>
        <w:spacing w:after="0"/>
      </w:pPr>
      <w:r w:rsidRPr="00321C9C">
        <w:t>Lengua Española 1  -  Castillo (TI TV)</w:t>
      </w:r>
    </w:p>
    <w:p w:rsidR="009033B8" w:rsidRDefault="009033B8" w:rsidP="00E02468">
      <w:pPr>
        <w:spacing w:after="0"/>
      </w:pPr>
    </w:p>
    <w:p w:rsidR="000F397C" w:rsidRDefault="000F397C" w:rsidP="00620D8A">
      <w:pPr>
        <w:spacing w:after="0"/>
        <w:rPr>
          <w:sz w:val="28"/>
          <w:szCs w:val="28"/>
          <w:highlight w:val="green"/>
          <w:u w:val="single"/>
        </w:rPr>
      </w:pPr>
    </w:p>
    <w:p w:rsidR="000F397C" w:rsidRDefault="000F397C" w:rsidP="00620D8A">
      <w:pPr>
        <w:spacing w:after="0"/>
        <w:rPr>
          <w:sz w:val="28"/>
          <w:szCs w:val="28"/>
          <w:highlight w:val="green"/>
          <w:u w:val="single"/>
        </w:rPr>
      </w:pPr>
    </w:p>
    <w:p w:rsidR="000F397C" w:rsidRDefault="000F397C" w:rsidP="00620D8A">
      <w:pPr>
        <w:spacing w:after="0"/>
        <w:rPr>
          <w:sz w:val="28"/>
          <w:szCs w:val="28"/>
          <w:highlight w:val="green"/>
          <w:u w:val="single"/>
        </w:rPr>
      </w:pPr>
    </w:p>
    <w:p w:rsidR="00C819E2" w:rsidRDefault="00C819E2" w:rsidP="00620D8A">
      <w:pPr>
        <w:spacing w:after="0"/>
        <w:rPr>
          <w:sz w:val="28"/>
          <w:szCs w:val="28"/>
          <w:highlight w:val="green"/>
          <w:u w:val="single"/>
        </w:rPr>
      </w:pPr>
    </w:p>
    <w:p w:rsidR="00C819E2" w:rsidRDefault="009033B8" w:rsidP="00620D8A">
      <w:pPr>
        <w:spacing w:after="0"/>
        <w:rPr>
          <w:b/>
          <w:color w:val="FF0000"/>
          <w:sz w:val="40"/>
          <w:szCs w:val="40"/>
        </w:rPr>
      </w:pPr>
      <w:proofErr w:type="spellStart"/>
      <w:r w:rsidRPr="009033B8">
        <w:rPr>
          <w:sz w:val="28"/>
          <w:szCs w:val="28"/>
          <w:highlight w:val="green"/>
          <w:u w:val="single"/>
        </w:rPr>
        <w:lastRenderedPageBreak/>
        <w:t>Referente</w:t>
      </w:r>
      <w:proofErr w:type="gramStart"/>
      <w:r w:rsidRPr="009033B8">
        <w:rPr>
          <w:sz w:val="28"/>
          <w:szCs w:val="28"/>
        </w:rPr>
        <w:t>:</w:t>
      </w:r>
      <w:r w:rsidR="00750B17">
        <w:rPr>
          <w:b/>
          <w:color w:val="FF0000"/>
          <w:sz w:val="40"/>
          <w:szCs w:val="40"/>
        </w:rPr>
        <w:t>Ángela</w:t>
      </w:r>
      <w:proofErr w:type="spellEnd"/>
      <w:proofErr w:type="gramEnd"/>
      <w:r w:rsidR="00750B17">
        <w:rPr>
          <w:b/>
          <w:color w:val="FF0000"/>
          <w:sz w:val="40"/>
          <w:szCs w:val="40"/>
        </w:rPr>
        <w:t xml:space="preserve"> </w:t>
      </w:r>
      <w:proofErr w:type="spellStart"/>
      <w:r w:rsidR="00750B17">
        <w:rPr>
          <w:b/>
          <w:color w:val="FF0000"/>
          <w:sz w:val="40"/>
          <w:szCs w:val="40"/>
        </w:rPr>
        <w:t>Vaninetti</w:t>
      </w:r>
      <w:proofErr w:type="spellEnd"/>
      <w:r w:rsidR="00750B17">
        <w:rPr>
          <w:b/>
          <w:color w:val="FF0000"/>
          <w:sz w:val="40"/>
          <w:szCs w:val="40"/>
        </w:rPr>
        <w:t xml:space="preserve"> </w:t>
      </w:r>
    </w:p>
    <w:p w:rsidR="00620D8A" w:rsidRPr="00321C9C" w:rsidRDefault="009033B8" w:rsidP="00620D8A">
      <w:pPr>
        <w:spacing w:after="0"/>
        <w:rPr>
          <w:b/>
          <w:sz w:val="28"/>
          <w:szCs w:val="28"/>
        </w:rPr>
      </w:pPr>
      <w:r w:rsidRPr="009033B8">
        <w:rPr>
          <w:sz w:val="28"/>
          <w:szCs w:val="28"/>
          <w:highlight w:val="green"/>
          <w:u w:val="single"/>
        </w:rPr>
        <w:t>Otros integrantes del tribunal</w:t>
      </w:r>
      <w:r w:rsidRPr="009033B8">
        <w:rPr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  <w:r w:rsidR="008E633A" w:rsidRPr="00321C9C">
        <w:rPr>
          <w:b/>
          <w:sz w:val="28"/>
          <w:szCs w:val="28"/>
        </w:rPr>
        <w:t>Güemes</w:t>
      </w:r>
      <w:r w:rsidR="009F372A">
        <w:rPr>
          <w:b/>
          <w:sz w:val="28"/>
          <w:szCs w:val="28"/>
        </w:rPr>
        <w:t>/</w:t>
      </w:r>
      <w:proofErr w:type="spellStart"/>
      <w:r w:rsidR="009F372A">
        <w:rPr>
          <w:b/>
          <w:sz w:val="28"/>
          <w:szCs w:val="28"/>
        </w:rPr>
        <w:t>Sgarbi</w:t>
      </w:r>
      <w:proofErr w:type="spellEnd"/>
      <w:r w:rsidR="008E633A" w:rsidRPr="00321C9C">
        <w:rPr>
          <w:b/>
          <w:sz w:val="28"/>
          <w:szCs w:val="28"/>
        </w:rPr>
        <w:t xml:space="preserve"> </w:t>
      </w:r>
      <w:proofErr w:type="spellStart"/>
      <w:r w:rsidR="00620D8A" w:rsidRPr="00620D8A">
        <w:rPr>
          <w:b/>
          <w:sz w:val="28"/>
          <w:szCs w:val="28"/>
        </w:rPr>
        <w:t>Vaninetti</w:t>
      </w:r>
      <w:proofErr w:type="spellEnd"/>
      <w:r w:rsidR="00620D8A" w:rsidRPr="00620D8A">
        <w:rPr>
          <w:b/>
          <w:sz w:val="28"/>
          <w:szCs w:val="28"/>
        </w:rPr>
        <w:t xml:space="preserve"> </w:t>
      </w:r>
      <w:r w:rsidR="00620D8A" w:rsidRPr="00321C9C">
        <w:rPr>
          <w:b/>
          <w:sz w:val="28"/>
          <w:szCs w:val="28"/>
        </w:rPr>
        <w:t>Ríos Basarte</w:t>
      </w:r>
      <w:r w:rsidR="00620D8A">
        <w:rPr>
          <w:b/>
          <w:sz w:val="28"/>
          <w:szCs w:val="28"/>
        </w:rPr>
        <w:t xml:space="preserve"> </w:t>
      </w:r>
      <w:r w:rsidR="009F372A">
        <w:rPr>
          <w:b/>
          <w:sz w:val="28"/>
          <w:szCs w:val="28"/>
        </w:rPr>
        <w:t xml:space="preserve"> </w:t>
      </w:r>
      <w:proofErr w:type="spellStart"/>
      <w:r w:rsidR="009F372A">
        <w:rPr>
          <w:b/>
          <w:sz w:val="28"/>
          <w:szCs w:val="28"/>
        </w:rPr>
        <w:t>Ostrov</w:t>
      </w:r>
      <w:proofErr w:type="spellEnd"/>
    </w:p>
    <w:p w:rsidR="00190C5A" w:rsidRPr="009033B8" w:rsidRDefault="00190C5A" w:rsidP="00321C9C">
      <w:pPr>
        <w:spacing w:after="0"/>
        <w:rPr>
          <w:highlight w:val="yellow"/>
        </w:rPr>
      </w:pPr>
      <w:r w:rsidRPr="009033B8">
        <w:rPr>
          <w:highlight w:val="yellow"/>
        </w:rPr>
        <w:t xml:space="preserve">Lengua Castellana  - </w:t>
      </w:r>
      <w:proofErr w:type="spellStart"/>
      <w:r w:rsidR="000F397C">
        <w:rPr>
          <w:highlight w:val="yellow"/>
        </w:rPr>
        <w:t>Giollo</w:t>
      </w:r>
      <w:proofErr w:type="spellEnd"/>
      <w:r w:rsidR="000F397C">
        <w:rPr>
          <w:highlight w:val="yellow"/>
        </w:rPr>
        <w:t xml:space="preserve"> N</w:t>
      </w:r>
      <w:r w:rsidRPr="009033B8">
        <w:rPr>
          <w:highlight w:val="yellow"/>
        </w:rPr>
        <w:t xml:space="preserve"> (PP TV)</w:t>
      </w:r>
      <w:r w:rsidR="0015470C" w:rsidRPr="009033B8">
        <w:rPr>
          <w:highlight w:val="yellow"/>
        </w:rPr>
        <w:t xml:space="preserve"> </w:t>
      </w:r>
      <w:r w:rsidR="0015470C" w:rsidRPr="009033B8">
        <w:rPr>
          <w:b/>
          <w:highlight w:val="yellow"/>
        </w:rPr>
        <w:t>E</w:t>
      </w:r>
      <w:r w:rsidR="00570E20">
        <w:rPr>
          <w:b/>
          <w:highlight w:val="yellow"/>
        </w:rPr>
        <w:t xml:space="preserve">n suplencia de Mercedes Güemes, </w:t>
      </w:r>
      <w:r w:rsidR="00620D8A" w:rsidRPr="009033B8">
        <w:rPr>
          <w:b/>
          <w:highlight w:val="yellow"/>
        </w:rPr>
        <w:t xml:space="preserve"> en licencia por embarazo. </w:t>
      </w:r>
      <w:r w:rsidR="0015470C" w:rsidRPr="009033B8">
        <w:rPr>
          <w:b/>
          <w:highlight w:val="yellow"/>
        </w:rPr>
        <w:t xml:space="preserve"> </w:t>
      </w:r>
    </w:p>
    <w:p w:rsidR="00620D8A" w:rsidRDefault="009F740D" w:rsidP="00620D8A">
      <w:pPr>
        <w:spacing w:after="0"/>
      </w:pPr>
      <w:r w:rsidRPr="00321C9C">
        <w:t xml:space="preserve">Lengua Española 1  -  </w:t>
      </w:r>
      <w:proofErr w:type="spellStart"/>
      <w:r w:rsidRPr="00321C9C">
        <w:t>Ostrov</w:t>
      </w:r>
      <w:proofErr w:type="spellEnd"/>
      <w:r w:rsidRPr="00321C9C">
        <w:t xml:space="preserve"> (TP TV)</w:t>
      </w:r>
      <w:r w:rsidR="00620D8A" w:rsidRPr="00620D8A">
        <w:t xml:space="preserve"> </w:t>
      </w:r>
    </w:p>
    <w:p w:rsidR="00620D8A" w:rsidRPr="00321C9C" w:rsidRDefault="00620D8A" w:rsidP="00620D8A">
      <w:pPr>
        <w:spacing w:after="0"/>
      </w:pPr>
      <w:r w:rsidRPr="00321C9C">
        <w:t>Lengua Castellana -   Ríos (PP TT)</w:t>
      </w:r>
    </w:p>
    <w:p w:rsidR="00620D8A" w:rsidRPr="00321C9C" w:rsidRDefault="00620D8A" w:rsidP="00620D8A">
      <w:pPr>
        <w:spacing w:after="0"/>
      </w:pPr>
      <w:r w:rsidRPr="00321C9C">
        <w:t xml:space="preserve">Lengua Castellana  - </w:t>
      </w:r>
      <w:proofErr w:type="spellStart"/>
      <w:r w:rsidRPr="00321C9C">
        <w:t>Vaninetti</w:t>
      </w:r>
      <w:proofErr w:type="spellEnd"/>
      <w:r w:rsidRPr="00321C9C">
        <w:t xml:space="preserve"> (PI TV)</w:t>
      </w:r>
    </w:p>
    <w:p w:rsidR="00620D8A" w:rsidRDefault="00620D8A" w:rsidP="00620D8A">
      <w:pPr>
        <w:spacing w:after="0"/>
      </w:pPr>
      <w:r w:rsidRPr="00321C9C">
        <w:t>Taller Lectura, escritura y oralidad – Basarte (PP TT)</w:t>
      </w:r>
    </w:p>
    <w:p w:rsidR="000F397C" w:rsidRDefault="000F397C" w:rsidP="00321C9C">
      <w:pPr>
        <w:shd w:val="clear" w:color="auto" w:fill="BFBFBF" w:themeFill="background1" w:themeFillShade="BF"/>
        <w:rPr>
          <w:b/>
          <w:sz w:val="28"/>
          <w:szCs w:val="28"/>
        </w:rPr>
      </w:pPr>
    </w:p>
    <w:p w:rsidR="008E633A" w:rsidRPr="008E633A" w:rsidRDefault="00652B48" w:rsidP="00321C9C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MARTES </w:t>
      </w:r>
      <w:r w:rsidR="006E2E35">
        <w:rPr>
          <w:b/>
          <w:sz w:val="28"/>
          <w:szCs w:val="28"/>
        </w:rPr>
        <w:t xml:space="preserve">10  </w:t>
      </w:r>
      <w:r w:rsidR="006E2E35" w:rsidRPr="00652B48">
        <w:rPr>
          <w:b/>
          <w:sz w:val="28"/>
          <w:szCs w:val="28"/>
        </w:rPr>
        <w:t xml:space="preserve">y </w:t>
      </w:r>
      <w:r w:rsidR="006E2E35">
        <w:rPr>
          <w:b/>
          <w:sz w:val="28"/>
          <w:szCs w:val="28"/>
        </w:rPr>
        <w:t>17</w:t>
      </w:r>
      <w:r w:rsidR="006E2E35" w:rsidRPr="00652B48">
        <w:rPr>
          <w:b/>
          <w:sz w:val="28"/>
          <w:szCs w:val="28"/>
        </w:rPr>
        <w:t xml:space="preserve"> DE </w:t>
      </w:r>
      <w:r w:rsidR="006E2E35">
        <w:rPr>
          <w:b/>
          <w:sz w:val="28"/>
          <w:szCs w:val="28"/>
        </w:rPr>
        <w:t xml:space="preserve">AGOSTO </w:t>
      </w:r>
      <w:r w:rsidRPr="00652B48">
        <w:rPr>
          <w:b/>
          <w:sz w:val="28"/>
          <w:szCs w:val="28"/>
        </w:rPr>
        <w:t xml:space="preserve">DE 2021  </w:t>
      </w:r>
      <w:r w:rsidR="008E633A">
        <w:rPr>
          <w:b/>
          <w:sz w:val="28"/>
          <w:szCs w:val="28"/>
        </w:rPr>
        <w:t>(TEXTOS HISPANOAMERICANOS)</w:t>
      </w:r>
    </w:p>
    <w:p w:rsidR="00C819E2" w:rsidRDefault="009033B8" w:rsidP="00321C9C">
      <w:pPr>
        <w:spacing w:after="0"/>
        <w:rPr>
          <w:b/>
          <w:sz w:val="28"/>
          <w:szCs w:val="28"/>
        </w:rPr>
      </w:pPr>
      <w:r w:rsidRPr="009033B8">
        <w:rPr>
          <w:sz w:val="28"/>
          <w:szCs w:val="28"/>
          <w:highlight w:val="green"/>
          <w:u w:val="single"/>
        </w:rPr>
        <w:t>Referente</w:t>
      </w:r>
      <w:r w:rsidRPr="009033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21C9C" w:rsidRPr="00321C9C">
        <w:rPr>
          <w:b/>
          <w:color w:val="FF0000"/>
          <w:sz w:val="40"/>
          <w:szCs w:val="40"/>
        </w:rPr>
        <w:t>Cobas Carral</w:t>
      </w:r>
      <w:r w:rsidR="00321C9C" w:rsidRPr="00321C9C">
        <w:rPr>
          <w:b/>
          <w:sz w:val="28"/>
          <w:szCs w:val="28"/>
        </w:rPr>
        <w:t xml:space="preserve"> </w:t>
      </w:r>
    </w:p>
    <w:p w:rsidR="00321C9C" w:rsidRPr="00321C9C" w:rsidRDefault="009033B8" w:rsidP="00321C9C">
      <w:pPr>
        <w:spacing w:after="0"/>
        <w:rPr>
          <w:b/>
          <w:sz w:val="28"/>
          <w:szCs w:val="28"/>
        </w:rPr>
      </w:pPr>
      <w:r w:rsidRPr="009033B8">
        <w:rPr>
          <w:sz w:val="28"/>
          <w:szCs w:val="28"/>
          <w:highlight w:val="green"/>
          <w:u w:val="single"/>
        </w:rPr>
        <w:t>Otros integrantes del tribunal</w:t>
      </w:r>
      <w:r w:rsidRPr="009033B8">
        <w:rPr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="00321C9C" w:rsidRPr="00321C9C">
        <w:rPr>
          <w:b/>
          <w:sz w:val="28"/>
          <w:szCs w:val="28"/>
        </w:rPr>
        <w:t>Ostrov</w:t>
      </w:r>
      <w:proofErr w:type="spellEnd"/>
      <w:r w:rsidR="00321C9C" w:rsidRPr="00321C9C">
        <w:rPr>
          <w:b/>
          <w:sz w:val="28"/>
          <w:szCs w:val="28"/>
        </w:rPr>
        <w:t xml:space="preserve">  </w:t>
      </w:r>
      <w:proofErr w:type="spellStart"/>
      <w:r w:rsidR="00321C9C" w:rsidRPr="00321C9C">
        <w:rPr>
          <w:b/>
          <w:sz w:val="28"/>
          <w:szCs w:val="28"/>
        </w:rPr>
        <w:t>Touris</w:t>
      </w:r>
      <w:proofErr w:type="spellEnd"/>
      <w:r w:rsidR="00321C9C" w:rsidRPr="00321C9C">
        <w:rPr>
          <w:b/>
          <w:sz w:val="28"/>
          <w:szCs w:val="28"/>
        </w:rPr>
        <w:t xml:space="preserve"> </w:t>
      </w:r>
      <w:proofErr w:type="spellStart"/>
      <w:r w:rsidR="00321C9C" w:rsidRPr="00321C9C">
        <w:rPr>
          <w:b/>
          <w:sz w:val="28"/>
          <w:szCs w:val="28"/>
        </w:rPr>
        <w:t>Basualdo</w:t>
      </w:r>
      <w:proofErr w:type="spellEnd"/>
    </w:p>
    <w:p w:rsidR="008E633A" w:rsidRDefault="008E633A" w:rsidP="00321C9C">
      <w:pPr>
        <w:spacing w:after="0"/>
      </w:pPr>
      <w:r w:rsidRPr="00BC191B">
        <w:t xml:space="preserve">Textos hispanoamericanos   -  </w:t>
      </w:r>
      <w:proofErr w:type="spellStart"/>
      <w:r w:rsidRPr="00BC191B">
        <w:t>Ostrov</w:t>
      </w:r>
      <w:proofErr w:type="spellEnd"/>
      <w:r>
        <w:t xml:space="preserve"> (TA)</w:t>
      </w:r>
    </w:p>
    <w:p w:rsidR="008E633A" w:rsidRDefault="008E633A" w:rsidP="00321C9C">
      <w:pPr>
        <w:spacing w:after="0"/>
      </w:pPr>
      <w:r w:rsidRPr="00BC191B">
        <w:t xml:space="preserve">Textos Hispanoamericanos </w:t>
      </w:r>
      <w:r>
        <w:t>–</w:t>
      </w:r>
      <w:r w:rsidRPr="00BC191B">
        <w:t xml:space="preserve"> </w:t>
      </w:r>
      <w:proofErr w:type="spellStart"/>
      <w:r w:rsidRPr="00BC191B">
        <w:t>Giollo</w:t>
      </w:r>
      <w:proofErr w:type="spellEnd"/>
      <w:r>
        <w:t xml:space="preserve"> (TF)</w:t>
      </w:r>
    </w:p>
    <w:p w:rsidR="008E633A" w:rsidRDefault="008E633A" w:rsidP="00321C9C">
      <w:pPr>
        <w:spacing w:after="0"/>
      </w:pPr>
      <w:r w:rsidRPr="00BC191B">
        <w:t xml:space="preserve">Textos Hispanoamericanos Contemporáneos - </w:t>
      </w:r>
      <w:r w:rsidRPr="00321C9C">
        <w:t xml:space="preserve">Cobas Carral </w:t>
      </w:r>
      <w:r>
        <w:t>(TI TM)</w:t>
      </w:r>
    </w:p>
    <w:p w:rsidR="008E633A" w:rsidRPr="000355BA" w:rsidRDefault="008E633A" w:rsidP="00321C9C">
      <w:pPr>
        <w:spacing w:after="0"/>
      </w:pPr>
      <w:r w:rsidRPr="000355BA">
        <w:t xml:space="preserve">Historia Social Latinoamericana </w:t>
      </w:r>
      <w:proofErr w:type="spellStart"/>
      <w:r w:rsidRPr="000355BA">
        <w:t>Touris</w:t>
      </w:r>
      <w:proofErr w:type="spellEnd"/>
      <w:r w:rsidRPr="000355BA">
        <w:t>, Claudia E (TA TV)</w:t>
      </w:r>
    </w:p>
    <w:p w:rsidR="008E633A" w:rsidRDefault="008E633A" w:rsidP="00321C9C">
      <w:pPr>
        <w:spacing w:after="0"/>
      </w:pPr>
      <w:r w:rsidRPr="000355BA">
        <w:t xml:space="preserve">Textos Hispanoamericanos </w:t>
      </w:r>
      <w:proofErr w:type="spellStart"/>
      <w:r w:rsidRPr="000355BA">
        <w:t>Basualdo</w:t>
      </w:r>
      <w:proofErr w:type="spellEnd"/>
      <w:r w:rsidRPr="000355BA">
        <w:t>, (TP TV)</w:t>
      </w:r>
    </w:p>
    <w:p w:rsidR="000F397C" w:rsidRDefault="000F397C" w:rsidP="00321C9C">
      <w:pPr>
        <w:shd w:val="clear" w:color="auto" w:fill="BFBFBF" w:themeFill="background1" w:themeFillShade="BF"/>
        <w:rPr>
          <w:b/>
          <w:sz w:val="28"/>
          <w:szCs w:val="28"/>
        </w:rPr>
      </w:pPr>
    </w:p>
    <w:p w:rsidR="008E633A" w:rsidRPr="008E633A" w:rsidRDefault="008E633A" w:rsidP="00321C9C">
      <w:pPr>
        <w:shd w:val="clear" w:color="auto" w:fill="BFBFBF" w:themeFill="background1" w:themeFillShade="BF"/>
        <w:rPr>
          <w:b/>
          <w:sz w:val="28"/>
          <w:szCs w:val="28"/>
        </w:rPr>
      </w:pPr>
      <w:r w:rsidRPr="008E633A">
        <w:rPr>
          <w:b/>
          <w:sz w:val="28"/>
          <w:szCs w:val="28"/>
        </w:rPr>
        <w:t xml:space="preserve">JUEVES </w:t>
      </w:r>
      <w:r w:rsidR="006E2E35">
        <w:rPr>
          <w:b/>
          <w:sz w:val="28"/>
          <w:szCs w:val="28"/>
        </w:rPr>
        <w:t xml:space="preserve">12  </w:t>
      </w:r>
      <w:r w:rsidR="006E2E35" w:rsidRPr="00652B48">
        <w:rPr>
          <w:b/>
          <w:sz w:val="28"/>
          <w:szCs w:val="28"/>
        </w:rPr>
        <w:t xml:space="preserve">y </w:t>
      </w:r>
      <w:r w:rsidR="006E2E35">
        <w:rPr>
          <w:b/>
          <w:sz w:val="28"/>
          <w:szCs w:val="28"/>
        </w:rPr>
        <w:t>19</w:t>
      </w:r>
      <w:r w:rsidR="006E2E35" w:rsidRPr="00652B48">
        <w:rPr>
          <w:b/>
          <w:sz w:val="28"/>
          <w:szCs w:val="28"/>
        </w:rPr>
        <w:t xml:space="preserve"> DE </w:t>
      </w:r>
      <w:r w:rsidR="006E2E35">
        <w:rPr>
          <w:b/>
          <w:sz w:val="28"/>
          <w:szCs w:val="28"/>
        </w:rPr>
        <w:t xml:space="preserve">AGOSTO </w:t>
      </w:r>
      <w:r w:rsidR="00652B48" w:rsidRPr="00652B48">
        <w:rPr>
          <w:b/>
          <w:sz w:val="28"/>
          <w:szCs w:val="28"/>
        </w:rPr>
        <w:t xml:space="preserve">DE 2021  </w:t>
      </w:r>
    </w:p>
    <w:p w:rsidR="00C819E2" w:rsidRDefault="009033B8" w:rsidP="00EB6F67">
      <w:pPr>
        <w:spacing w:after="0"/>
        <w:rPr>
          <w:b/>
          <w:color w:val="FF0000"/>
          <w:sz w:val="40"/>
          <w:szCs w:val="40"/>
        </w:rPr>
      </w:pPr>
      <w:r w:rsidRPr="009033B8">
        <w:rPr>
          <w:sz w:val="28"/>
          <w:szCs w:val="28"/>
          <w:highlight w:val="green"/>
          <w:u w:val="single"/>
        </w:rPr>
        <w:t>Referente</w:t>
      </w:r>
      <w:r w:rsidRPr="009033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570E20">
        <w:rPr>
          <w:b/>
          <w:color w:val="FF0000"/>
          <w:sz w:val="40"/>
          <w:szCs w:val="40"/>
        </w:rPr>
        <w:t>Galdeano</w:t>
      </w:r>
      <w:proofErr w:type="spellEnd"/>
      <w:r w:rsidR="003F5C9F">
        <w:rPr>
          <w:b/>
          <w:color w:val="FF0000"/>
          <w:sz w:val="40"/>
          <w:szCs w:val="40"/>
        </w:rPr>
        <w:t xml:space="preserve"> </w:t>
      </w:r>
    </w:p>
    <w:p w:rsidR="008E633A" w:rsidRPr="00321C9C" w:rsidRDefault="009033B8" w:rsidP="00EB6F67">
      <w:pPr>
        <w:spacing w:after="0"/>
        <w:rPr>
          <w:b/>
          <w:sz w:val="28"/>
          <w:szCs w:val="28"/>
        </w:rPr>
      </w:pPr>
      <w:r w:rsidRPr="009033B8">
        <w:rPr>
          <w:sz w:val="28"/>
          <w:szCs w:val="28"/>
          <w:highlight w:val="green"/>
          <w:u w:val="single"/>
        </w:rPr>
        <w:t>Otros integrantes del tribunal</w:t>
      </w:r>
      <w:r w:rsidRPr="009033B8">
        <w:rPr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="008E633A" w:rsidRPr="00321C9C">
        <w:rPr>
          <w:b/>
          <w:sz w:val="28"/>
          <w:szCs w:val="28"/>
        </w:rPr>
        <w:t>Hael</w:t>
      </w:r>
      <w:proofErr w:type="spellEnd"/>
      <w:r w:rsidR="00321C9C">
        <w:rPr>
          <w:b/>
          <w:sz w:val="28"/>
          <w:szCs w:val="28"/>
        </w:rPr>
        <w:t xml:space="preserve"> </w:t>
      </w:r>
      <w:proofErr w:type="spellStart"/>
      <w:r w:rsidR="008E633A" w:rsidRPr="00321C9C">
        <w:rPr>
          <w:b/>
          <w:sz w:val="28"/>
          <w:szCs w:val="28"/>
        </w:rPr>
        <w:t>Etkin</w:t>
      </w:r>
      <w:proofErr w:type="spellEnd"/>
      <w:r w:rsidR="00321C9C">
        <w:rPr>
          <w:b/>
          <w:sz w:val="28"/>
          <w:szCs w:val="28"/>
        </w:rPr>
        <w:t xml:space="preserve"> </w:t>
      </w:r>
      <w:r w:rsidR="008E633A" w:rsidRPr="00321C9C">
        <w:rPr>
          <w:b/>
          <w:sz w:val="28"/>
          <w:szCs w:val="28"/>
        </w:rPr>
        <w:t>Viejo</w:t>
      </w:r>
    </w:p>
    <w:p w:rsidR="00190C5A" w:rsidRPr="008E633A" w:rsidRDefault="00190C5A" w:rsidP="00EB6F67">
      <w:pPr>
        <w:spacing w:after="0"/>
      </w:pPr>
      <w:r w:rsidRPr="008E633A">
        <w:t>Redacción en Español – Viejo</w:t>
      </w:r>
      <w:r w:rsidR="00A0343E" w:rsidRPr="008E633A">
        <w:t xml:space="preserve"> (TI TM)</w:t>
      </w:r>
    </w:p>
    <w:p w:rsidR="009F740D" w:rsidRPr="008E633A" w:rsidRDefault="009F740D" w:rsidP="00EB6F67">
      <w:pPr>
        <w:spacing w:after="0"/>
      </w:pPr>
      <w:r w:rsidRPr="008E633A">
        <w:t xml:space="preserve">Redacción en español -  Viejo N. (TI TT) </w:t>
      </w:r>
    </w:p>
    <w:p w:rsidR="009F740D" w:rsidRPr="008E633A" w:rsidRDefault="009F740D" w:rsidP="00EB6F67">
      <w:pPr>
        <w:spacing w:after="0"/>
      </w:pPr>
      <w:r w:rsidRPr="008E633A">
        <w:t xml:space="preserve">Redacción de Textos en Español – </w:t>
      </w:r>
      <w:proofErr w:type="spellStart"/>
      <w:r w:rsidRPr="008E633A">
        <w:t>Etkin</w:t>
      </w:r>
      <w:proofErr w:type="spellEnd"/>
      <w:r w:rsidRPr="008E633A">
        <w:t xml:space="preserve"> (TF)</w:t>
      </w:r>
    </w:p>
    <w:p w:rsidR="009F740D" w:rsidRPr="008E633A" w:rsidRDefault="009F740D" w:rsidP="00EB6F67">
      <w:pPr>
        <w:spacing w:after="0"/>
      </w:pPr>
      <w:r w:rsidRPr="008E633A">
        <w:t xml:space="preserve">Redacción en Español  -    </w:t>
      </w:r>
      <w:proofErr w:type="spellStart"/>
      <w:r w:rsidRPr="008E633A">
        <w:t>Hael</w:t>
      </w:r>
      <w:proofErr w:type="spellEnd"/>
      <w:r w:rsidRPr="008E633A">
        <w:t xml:space="preserve">   (TI TV)</w:t>
      </w:r>
    </w:p>
    <w:p w:rsidR="00190C5A" w:rsidRPr="008E633A" w:rsidRDefault="00190C5A" w:rsidP="00EB6F67">
      <w:pPr>
        <w:spacing w:after="0"/>
      </w:pPr>
      <w:r w:rsidRPr="008E633A">
        <w:t xml:space="preserve">Análisis y </w:t>
      </w:r>
      <w:proofErr w:type="spellStart"/>
      <w:r w:rsidRPr="008E633A">
        <w:t>Prod</w:t>
      </w:r>
      <w:proofErr w:type="spellEnd"/>
      <w:r w:rsidRPr="008E633A">
        <w:t xml:space="preserve">. </w:t>
      </w:r>
      <w:proofErr w:type="gramStart"/>
      <w:r w:rsidRPr="008E633A">
        <w:t>de</w:t>
      </w:r>
      <w:proofErr w:type="gramEnd"/>
      <w:r w:rsidRPr="008E633A">
        <w:t xml:space="preserve"> Discurso Oral </w:t>
      </w:r>
      <w:proofErr w:type="spellStart"/>
      <w:r w:rsidRPr="008E633A">
        <w:t>espec</w:t>
      </w:r>
      <w:proofErr w:type="spellEnd"/>
      <w:r w:rsidRPr="008E633A">
        <w:t xml:space="preserve">. </w:t>
      </w:r>
      <w:proofErr w:type="gramStart"/>
      <w:r w:rsidRPr="008E633A">
        <w:t>en</w:t>
      </w:r>
      <w:proofErr w:type="gramEnd"/>
      <w:r w:rsidRPr="008E633A">
        <w:t xml:space="preserve"> Español – </w:t>
      </w:r>
      <w:r w:rsidR="00870DB4">
        <w:t xml:space="preserve">Ana Brown </w:t>
      </w:r>
      <w:r w:rsidR="00A0343E" w:rsidRPr="008E633A">
        <w:t>(TI TM)</w:t>
      </w:r>
    </w:p>
    <w:p w:rsidR="00D379F0" w:rsidRPr="008E633A" w:rsidRDefault="00D379F0" w:rsidP="00EB6F67">
      <w:pPr>
        <w:spacing w:after="0"/>
      </w:pPr>
      <w:r w:rsidRPr="008E633A">
        <w:t xml:space="preserve">Análisis y Producción de Discurso Escrito especializado en </w:t>
      </w:r>
      <w:proofErr w:type="gramStart"/>
      <w:r w:rsidRPr="008E633A">
        <w:t>Español</w:t>
      </w:r>
      <w:proofErr w:type="gramEnd"/>
      <w:r w:rsidRPr="008E633A">
        <w:t xml:space="preserve"> -    </w:t>
      </w:r>
      <w:proofErr w:type="spellStart"/>
      <w:r w:rsidRPr="008E633A">
        <w:t>Hael</w:t>
      </w:r>
      <w:proofErr w:type="spellEnd"/>
      <w:r w:rsidR="00A0343E" w:rsidRPr="008E633A">
        <w:t xml:space="preserve"> (TI TT)</w:t>
      </w:r>
      <w:bookmarkStart w:id="0" w:name="_GoBack"/>
      <w:bookmarkEnd w:id="0"/>
    </w:p>
    <w:p w:rsidR="009F740D" w:rsidRDefault="009F740D" w:rsidP="009F740D">
      <w:r w:rsidRPr="008E633A">
        <w:t xml:space="preserve">Reescritura de Textos Literarios en Español  - </w:t>
      </w:r>
      <w:proofErr w:type="spellStart"/>
      <w:r w:rsidR="00570E20">
        <w:t>Galdeano</w:t>
      </w:r>
      <w:proofErr w:type="spellEnd"/>
      <w:r w:rsidRPr="008E633A">
        <w:t xml:space="preserve"> (TI TT)</w:t>
      </w:r>
    </w:p>
    <w:p w:rsidR="0076107D" w:rsidRPr="0076107D" w:rsidRDefault="0076107D" w:rsidP="0076107D">
      <w:pPr>
        <w:shd w:val="clear" w:color="auto" w:fill="BFBFBF" w:themeFill="background1" w:themeFillShade="BF"/>
        <w:rPr>
          <w:b/>
          <w:sz w:val="28"/>
          <w:szCs w:val="28"/>
        </w:rPr>
      </w:pPr>
      <w:proofErr w:type="gramStart"/>
      <w:r w:rsidRPr="0076107D">
        <w:rPr>
          <w:b/>
          <w:sz w:val="28"/>
          <w:szCs w:val="28"/>
        </w:rPr>
        <w:lastRenderedPageBreak/>
        <w:t>estas</w:t>
      </w:r>
      <w:proofErr w:type="gramEnd"/>
      <w:r w:rsidRPr="0076107D">
        <w:rPr>
          <w:b/>
          <w:sz w:val="28"/>
          <w:szCs w:val="28"/>
        </w:rPr>
        <w:t xml:space="preserve"> dos materias, que son del área de español</w:t>
      </w:r>
      <w:r>
        <w:rPr>
          <w:b/>
          <w:sz w:val="28"/>
          <w:szCs w:val="28"/>
        </w:rPr>
        <w:t>,</w:t>
      </w:r>
      <w:r w:rsidRPr="0076107D">
        <w:rPr>
          <w:b/>
          <w:sz w:val="28"/>
          <w:szCs w:val="28"/>
        </w:rPr>
        <w:t xml:space="preserve"> se toman en la mesa de Traducción del Departamento de Francés (vale para todos los Departamentos en los que se dan las materias): l</w:t>
      </w:r>
    </w:p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4040"/>
      </w:tblGrid>
      <w:tr w:rsidR="0076107D" w:rsidRPr="0076107D" w:rsidTr="0076107D">
        <w:trPr>
          <w:trHeight w:val="915"/>
        </w:trPr>
        <w:tc>
          <w:tcPr>
            <w:tcW w:w="4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107D" w:rsidRPr="0076107D" w:rsidRDefault="0076107D" w:rsidP="007610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s-AR"/>
              </w:rPr>
            </w:pPr>
            <w:r w:rsidRPr="0076107D">
              <w:rPr>
                <w:rFonts w:ascii="Calibri" w:eastAsia="Times New Roman" w:hAnsi="Calibri" w:cs="Arial"/>
                <w:b/>
                <w:bCs/>
                <w:color w:val="000000"/>
                <w:lang w:eastAsia="es-AR"/>
              </w:rPr>
              <w:t>Estudios de Traducción </w:t>
            </w:r>
            <w:r w:rsidRPr="0076107D">
              <w:rPr>
                <w:rFonts w:ascii="Calibri" w:eastAsia="Times New Roman" w:hAnsi="Calibri" w:cs="Arial"/>
                <w:b/>
                <w:bCs/>
                <w:color w:val="FF0000"/>
                <w:lang w:eastAsia="es-AR"/>
              </w:rPr>
              <w:t>(en la mesa de Traducción del Departamento de Francés)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107D" w:rsidRDefault="0076107D" w:rsidP="007610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AR"/>
              </w:rPr>
            </w:pPr>
            <w:r w:rsidRPr="0076107D">
              <w:rPr>
                <w:rFonts w:ascii="Calibri" w:eastAsia="Times New Roman" w:hAnsi="Calibri" w:cs="Arial"/>
                <w:color w:val="000000"/>
                <w:lang w:eastAsia="es-AR"/>
              </w:rPr>
              <w:t xml:space="preserve">Mársico - Vázquez </w:t>
            </w:r>
            <w:r w:rsidR="00924A05">
              <w:rPr>
                <w:rFonts w:ascii="Calibri" w:eastAsia="Times New Roman" w:hAnsi="Calibri" w:cs="Arial"/>
                <w:color w:val="000000"/>
                <w:lang w:eastAsia="es-AR"/>
              </w:rPr>
              <w:t>–</w:t>
            </w:r>
            <w:r w:rsidRPr="0076107D">
              <w:rPr>
                <w:rFonts w:ascii="Calibri" w:eastAsia="Times New Roman" w:hAnsi="Calibri" w:cs="Arial"/>
                <w:color w:val="000000"/>
                <w:lang w:eastAsia="es-AR"/>
              </w:rPr>
              <w:t xml:space="preserve"> Villalba</w:t>
            </w:r>
          </w:p>
          <w:p w:rsidR="00924A05" w:rsidRPr="0076107D" w:rsidRDefault="00924A05" w:rsidP="00924A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AR"/>
              </w:rPr>
            </w:pPr>
            <w:r>
              <w:rPr>
                <w:rFonts w:ascii="Calibri" w:eastAsia="Times New Roman" w:hAnsi="Calibri" w:cs="Arial"/>
                <w:color w:val="000000"/>
                <w:lang w:eastAsia="es-AR"/>
              </w:rPr>
              <w:t xml:space="preserve">    </w:t>
            </w:r>
            <w:r w:rsidR="00201382">
              <w:rPr>
                <w:rFonts w:ascii="Calibri" w:eastAsia="Times New Roman" w:hAnsi="Calibri" w:cs="Arial"/>
                <w:color w:val="000000"/>
                <w:lang w:eastAsia="es-AR"/>
              </w:rPr>
              <w:t xml:space="preserve">TA              TP            </w:t>
            </w:r>
          </w:p>
        </w:tc>
      </w:tr>
      <w:tr w:rsidR="0076107D" w:rsidRPr="0076107D" w:rsidTr="0076107D">
        <w:trPr>
          <w:trHeight w:val="795"/>
        </w:trPr>
        <w:tc>
          <w:tcPr>
            <w:tcW w:w="4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107D" w:rsidRPr="0076107D" w:rsidRDefault="0076107D" w:rsidP="007610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s-AR"/>
              </w:rPr>
            </w:pPr>
            <w:r w:rsidRPr="0076107D">
              <w:rPr>
                <w:rFonts w:ascii="Calibri" w:eastAsia="Times New Roman" w:hAnsi="Calibri" w:cs="Arial"/>
                <w:b/>
                <w:bCs/>
                <w:color w:val="000000"/>
                <w:lang w:eastAsia="es-AR"/>
              </w:rPr>
              <w:t>Seminario Permanente de Estudios de Traducción </w:t>
            </w:r>
            <w:r w:rsidRPr="0076107D">
              <w:rPr>
                <w:rFonts w:ascii="Calibri" w:eastAsia="Times New Roman" w:hAnsi="Calibri" w:cs="Arial"/>
                <w:b/>
                <w:bCs/>
                <w:color w:val="FF0000"/>
                <w:lang w:eastAsia="es-AR"/>
              </w:rPr>
              <w:t>(en la mesa Traducción del Departamento de Francés)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107D" w:rsidRDefault="0076107D" w:rsidP="007610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AR"/>
              </w:rPr>
            </w:pPr>
            <w:r w:rsidRPr="0076107D">
              <w:rPr>
                <w:rFonts w:ascii="Calibri" w:eastAsia="Times New Roman" w:hAnsi="Calibri" w:cs="Arial"/>
                <w:color w:val="000000"/>
                <w:lang w:eastAsia="es-AR"/>
              </w:rPr>
              <w:t xml:space="preserve">Mársico - Vázquez </w:t>
            </w:r>
            <w:r w:rsidR="00201382">
              <w:rPr>
                <w:rFonts w:ascii="Calibri" w:eastAsia="Times New Roman" w:hAnsi="Calibri" w:cs="Arial"/>
                <w:color w:val="000000"/>
                <w:lang w:eastAsia="es-AR"/>
              </w:rPr>
              <w:t>–</w:t>
            </w:r>
            <w:r w:rsidRPr="0076107D">
              <w:rPr>
                <w:rFonts w:ascii="Calibri" w:eastAsia="Times New Roman" w:hAnsi="Calibri" w:cs="Arial"/>
                <w:color w:val="000000"/>
                <w:lang w:eastAsia="es-AR"/>
              </w:rPr>
              <w:t xml:space="preserve"> Villalba</w:t>
            </w:r>
          </w:p>
          <w:p w:rsidR="00201382" w:rsidRPr="0076107D" w:rsidRDefault="00201382" w:rsidP="007610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s-AR"/>
              </w:rPr>
            </w:pPr>
            <w:r>
              <w:rPr>
                <w:rFonts w:ascii="Calibri" w:eastAsia="Times New Roman" w:hAnsi="Calibri" w:cs="Arial"/>
                <w:color w:val="000000"/>
                <w:lang w:eastAsia="es-AR"/>
              </w:rPr>
              <w:t xml:space="preserve">    TF                                 TP</w:t>
            </w:r>
          </w:p>
        </w:tc>
      </w:tr>
    </w:tbl>
    <w:p w:rsidR="0076107D" w:rsidRDefault="0076107D" w:rsidP="009F740D"/>
    <w:sectPr w:rsidR="0076107D" w:rsidSect="000F397C">
      <w:pgSz w:w="16839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A8"/>
    <w:rsid w:val="00022B12"/>
    <w:rsid w:val="000355BA"/>
    <w:rsid w:val="000D7E17"/>
    <w:rsid w:val="000F397C"/>
    <w:rsid w:val="00106201"/>
    <w:rsid w:val="0015470C"/>
    <w:rsid w:val="00162160"/>
    <w:rsid w:val="00177492"/>
    <w:rsid w:val="00190C5A"/>
    <w:rsid w:val="00195306"/>
    <w:rsid w:val="001E6380"/>
    <w:rsid w:val="00201382"/>
    <w:rsid w:val="00227726"/>
    <w:rsid w:val="002B4D81"/>
    <w:rsid w:val="00321C9C"/>
    <w:rsid w:val="003C3E96"/>
    <w:rsid w:val="003C753E"/>
    <w:rsid w:val="003F5C9F"/>
    <w:rsid w:val="00430BA8"/>
    <w:rsid w:val="00491408"/>
    <w:rsid w:val="00563E32"/>
    <w:rsid w:val="00570E20"/>
    <w:rsid w:val="00620D8A"/>
    <w:rsid w:val="00652B48"/>
    <w:rsid w:val="006E2E35"/>
    <w:rsid w:val="007021A8"/>
    <w:rsid w:val="00743272"/>
    <w:rsid w:val="00750B17"/>
    <w:rsid w:val="0076107D"/>
    <w:rsid w:val="00764E2D"/>
    <w:rsid w:val="00870DB4"/>
    <w:rsid w:val="008D50C2"/>
    <w:rsid w:val="008D6AC9"/>
    <w:rsid w:val="008E633A"/>
    <w:rsid w:val="008F56AB"/>
    <w:rsid w:val="009033B8"/>
    <w:rsid w:val="00924A05"/>
    <w:rsid w:val="009F372A"/>
    <w:rsid w:val="009F740D"/>
    <w:rsid w:val="00A0343E"/>
    <w:rsid w:val="00AC280A"/>
    <w:rsid w:val="00AC4612"/>
    <w:rsid w:val="00AC56B6"/>
    <w:rsid w:val="00B17086"/>
    <w:rsid w:val="00B4309B"/>
    <w:rsid w:val="00BC191B"/>
    <w:rsid w:val="00BF5503"/>
    <w:rsid w:val="00C819E2"/>
    <w:rsid w:val="00D379F0"/>
    <w:rsid w:val="00E02468"/>
    <w:rsid w:val="00EB6F67"/>
    <w:rsid w:val="00EF18D1"/>
    <w:rsid w:val="00F255B5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F3ACC-2DF6-4220-87F1-98C466E0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F5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C9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F5C9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go">
    <w:name w:val="go"/>
    <w:basedOn w:val="Fuentedeprrafopredeter"/>
    <w:rsid w:val="003F5C9F"/>
  </w:style>
  <w:style w:type="paragraph" w:styleId="Textodeglobo">
    <w:name w:val="Balloon Text"/>
    <w:basedOn w:val="Normal"/>
    <w:link w:val="TextodegloboCar"/>
    <w:uiPriority w:val="99"/>
    <w:semiHidden/>
    <w:unhideWhenUsed/>
    <w:rsid w:val="0020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cgw-pbpy-ux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Andrea</cp:lastModifiedBy>
  <cp:revision>8</cp:revision>
  <cp:lastPrinted>2021-05-18T14:38:00Z</cp:lastPrinted>
  <dcterms:created xsi:type="dcterms:W3CDTF">2021-05-06T13:58:00Z</dcterms:created>
  <dcterms:modified xsi:type="dcterms:W3CDTF">2021-07-06T16:38:00Z</dcterms:modified>
</cp:coreProperties>
</file>