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0943" w:rsidRDefault="00227F19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Acta de la sesión extraordinaria del 1ro de noviembre de 2021 </w:t>
      </w:r>
    </w:p>
    <w:p w14:paraId="00000002" w14:textId="77777777" w:rsidR="00480943" w:rsidRDefault="0048094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3" w14:textId="77777777" w:rsidR="00480943" w:rsidRDefault="00227F19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En Buenos Aires, al 1ro de noviembre de 2021, se reúne el Consejo Directivo del IES en Lenguas Vivas “Juan Ramón Fernández”. Preside la rectora Lorena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Justel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 En el contexto de pandemia de COVID, se procede a votar vía correo electrónico el reemplazo de la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representante docente,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Vanina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Enz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de la Junta Electoral que entenderá en las elecciones previstas para los días 30 de noviembre, 1ro y  2 de diciembre de 2021. </w:t>
      </w:r>
    </w:p>
    <w:p w14:paraId="00000004" w14:textId="77777777" w:rsidR="00480943" w:rsidRDefault="00227F19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Se somete a votación la siguiente moción: </w:t>
      </w:r>
    </w:p>
    <w:p w14:paraId="00000005" w14:textId="77777777" w:rsidR="00480943" w:rsidRDefault="0048094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6" w14:textId="77777777" w:rsidR="00480943" w:rsidRDefault="00227F1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“Con motivo de la renuncia de la Prof. </w:t>
      </w:r>
      <w:proofErr w:type="spellStart"/>
      <w:r>
        <w:rPr>
          <w:rFonts w:ascii="Times New Roman" w:eastAsia="Times New Roman" w:hAnsi="Times New Roman" w:cs="Times New Roman"/>
        </w:rPr>
        <w:t>Vanina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Enz</w:t>
      </w:r>
      <w:proofErr w:type="spellEnd"/>
      <w:r>
        <w:rPr>
          <w:rFonts w:ascii="Times New Roman" w:eastAsia="Times New Roman" w:hAnsi="Times New Roman" w:cs="Times New Roman"/>
        </w:rPr>
        <w:t xml:space="preserve"> (ver adjunto) como representante del claustro docente se propone para su reemplazo en la Junta Electoral y para su votación vía correo electrónico a la Prof. Alejandra </w:t>
      </w:r>
      <w:proofErr w:type="spellStart"/>
      <w:r>
        <w:rPr>
          <w:rFonts w:ascii="Times New Roman" w:eastAsia="Times New Roman" w:hAnsi="Times New Roman" w:cs="Times New Roman"/>
        </w:rPr>
        <w:t>Nasser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14:paraId="00000007" w14:textId="77777777" w:rsidR="00480943" w:rsidRDefault="00480943">
      <w:pPr>
        <w:spacing w:line="240" w:lineRule="auto"/>
      </w:pPr>
    </w:p>
    <w:p w14:paraId="00000008" w14:textId="77777777" w:rsidR="00480943" w:rsidRDefault="00227F19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Se procede a la votación. </w:t>
      </w:r>
    </w:p>
    <w:p w14:paraId="00000009" w14:textId="77777777" w:rsidR="00480943" w:rsidRPr="00227F19" w:rsidRDefault="00227F19" w:rsidP="00227F19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 w:rsidRPr="00227F19">
        <w:rPr>
          <w:rFonts w:ascii="Times New Roman" w:eastAsia="Times New Roman" w:hAnsi="Times New Roman" w:cs="Times New Roman"/>
          <w:sz w:val="23"/>
          <w:szCs w:val="23"/>
        </w:rPr>
        <w:t>Por la afirmativa</w:t>
      </w:r>
      <w:proofErr w:type="gramStart"/>
      <w:r w:rsidRPr="00227F19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,</w:t>
      </w:r>
      <w:proofErr w:type="gramEnd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Griselda Mársico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Gabriela Vil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lalba, Andrea Cobas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Carra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l, </w:t>
      </w:r>
      <w:r w:rsidRPr="00227F19">
        <w:rPr>
          <w:rFonts w:ascii="Times New Roman" w:eastAsia="Times New Roman" w:hAnsi="Times New Roman" w:cs="Times New Roman"/>
          <w:sz w:val="23"/>
          <w:szCs w:val="23"/>
          <w:shd w:val="clear" w:color="auto" w:fill="B7B7B7"/>
        </w:rPr>
        <w:t>Belén Aquino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 </w:t>
      </w:r>
      <w:r w:rsidRPr="00227F19"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Franco Monterroso, Laura Rodríguez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</w:t>
      </w:r>
      <w:r w:rsidRPr="00227F19"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 xml:space="preserve">Victoria </w:t>
      </w:r>
      <w:proofErr w:type="spellStart"/>
      <w:r w:rsidRPr="00227F19"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Mastandrea</w:t>
      </w:r>
      <w:proofErr w:type="spellEnd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 </w:t>
      </w:r>
      <w:r w:rsidRPr="00227F19"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Noel Quiroga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</w:t>
      </w:r>
      <w:r w:rsidRPr="00227F19"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Luciana Jiménez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Marisa </w:t>
      </w:r>
      <w:proofErr w:type="spellStart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Rennis</w:t>
      </w:r>
      <w:proofErr w:type="spellEnd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Paula López Cano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y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Victoria Orce, Victoria </w:t>
      </w:r>
      <w:proofErr w:type="spellStart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Boschiroli</w:t>
      </w:r>
      <w:proofErr w:type="spellEnd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,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Alejandra Mare, Valeria </w:t>
      </w:r>
      <w:proofErr w:type="spellStart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Plou</w:t>
      </w:r>
      <w:proofErr w:type="spellEnd"/>
      <w:r w:rsidRPr="00227F19">
        <w:rPr>
          <w:rFonts w:ascii="Times New Roman" w:eastAsia="Times New Roman" w:hAnsi="Times New Roman" w:cs="Times New Roman"/>
          <w:sz w:val="23"/>
          <w:szCs w:val="23"/>
          <w:highlight w:val="white"/>
        </w:rPr>
        <w:t>,</w:t>
      </w:r>
    </w:p>
    <w:p w14:paraId="0000000A" w14:textId="77777777" w:rsidR="00480943" w:rsidRPr="00227F19" w:rsidRDefault="0048094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000000B" w14:textId="77777777" w:rsidR="00480943" w:rsidRDefault="00227F19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Por la negativa: ninguno.</w:t>
      </w:r>
    </w:p>
    <w:p w14:paraId="0000000C" w14:textId="77777777" w:rsidR="00480943" w:rsidRDefault="0048094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D" w14:textId="77777777" w:rsidR="00480943" w:rsidRDefault="00227F19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Abstenciones: Silvina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Rotemberg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Flavia Mariana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Rosenbaum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Vales, Mariana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Mandarano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Melina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Faivisovich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14:paraId="0000000E" w14:textId="77777777" w:rsidR="00480943" w:rsidRDefault="0048094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F" w14:textId="77777777" w:rsidR="00480943" w:rsidRDefault="00480943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00000010" w14:textId="42295421" w:rsidR="00480943" w:rsidRDefault="00227F19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sz w:val="23"/>
          <w:szCs w:val="23"/>
        </w:rPr>
        <w:t>da por finalizada la sesión.</w:t>
      </w:r>
    </w:p>
    <w:p w14:paraId="00000011" w14:textId="77777777" w:rsidR="00480943" w:rsidRDefault="00480943"/>
    <w:sectPr w:rsidR="004809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0943"/>
    <w:rsid w:val="00227F19"/>
    <w:rsid w:val="004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Adri</cp:lastModifiedBy>
  <cp:revision>2</cp:revision>
  <dcterms:created xsi:type="dcterms:W3CDTF">2021-12-01T19:35:00Z</dcterms:created>
  <dcterms:modified xsi:type="dcterms:W3CDTF">2021-12-01T19:35:00Z</dcterms:modified>
</cp:coreProperties>
</file>