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82" w:rsidRDefault="00387582" w:rsidP="0038758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-140970</wp:posOffset>
            </wp:positionV>
            <wp:extent cx="781050" cy="914400"/>
            <wp:effectExtent l="1905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47675" cy="657225"/>
            <wp:effectExtent l="19050" t="0" r="952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 xml:space="preserve">     </w:t>
      </w:r>
    </w:p>
    <w:p w:rsidR="00387582" w:rsidRDefault="00387582" w:rsidP="00387582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GOBIERNO DE LA CIUDAD DE BUENOS AIRES</w:t>
      </w:r>
    </w:p>
    <w:p w:rsidR="00387582" w:rsidRDefault="00387582" w:rsidP="00387582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"2022 - Año del 40° Aniversario de la Guerra de Malvinas. En homenaje a los veteranos y caídos en la defensa de las Islas Malvinas y el Atlántico Sur"</w:t>
      </w:r>
    </w:p>
    <w:p w:rsidR="00387582" w:rsidRDefault="00387582" w:rsidP="00387582">
      <w:pPr>
        <w:pStyle w:val="normal0"/>
        <w:tabs>
          <w:tab w:val="left" w:pos="0"/>
          <w:tab w:val="left" w:pos="540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DE ENSEÑANZA SUPERIOR EN LENGUAS VIVAS </w:t>
      </w:r>
    </w:p>
    <w:p w:rsidR="00387582" w:rsidRDefault="00387582" w:rsidP="00387582">
      <w:pPr>
        <w:pStyle w:val="normal0"/>
        <w:tabs>
          <w:tab w:val="left" w:pos="0"/>
          <w:tab w:val="left" w:pos="540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“JUAN RAMÓN FERNÁNDEZ”</w:t>
      </w:r>
    </w:p>
    <w:p w:rsidR="0055662B" w:rsidRPr="00E32F18" w:rsidRDefault="0055662B" w:rsidP="0055662B">
      <w:pPr>
        <w:jc w:val="center"/>
        <w:rPr>
          <w:rFonts w:ascii="Arial" w:hAnsi="Arial"/>
          <w:b/>
          <w:sz w:val="22"/>
        </w:rPr>
      </w:pPr>
    </w:p>
    <w:p w:rsidR="0055662B" w:rsidRDefault="0055662B" w:rsidP="0055662B">
      <w:pPr>
        <w:jc w:val="center"/>
        <w:rPr>
          <w:rFonts w:ascii="Arial" w:hAnsi="Arial" w:cs="Arial"/>
          <w:b/>
          <w:sz w:val="22"/>
        </w:rPr>
      </w:pPr>
      <w:r w:rsidRPr="00E32F18">
        <w:rPr>
          <w:rFonts w:ascii="Arial" w:hAnsi="Arial" w:cs="Arial"/>
          <w:b/>
          <w:sz w:val="22"/>
        </w:rPr>
        <w:t>Programa de</w:t>
      </w:r>
      <w:r>
        <w:rPr>
          <w:rFonts w:ascii="Arial" w:hAnsi="Arial" w:cs="Arial"/>
          <w:b/>
          <w:sz w:val="22"/>
        </w:rPr>
        <w:t xml:space="preserve"> Formación Ética y Ciudadana</w:t>
      </w:r>
    </w:p>
    <w:p w:rsidR="0055662B" w:rsidRDefault="00AA3825" w:rsidP="0055662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2do</w:t>
      </w:r>
      <w:r w:rsidR="0055662B" w:rsidRPr="00143CED">
        <w:rPr>
          <w:rFonts w:ascii="Arial" w:hAnsi="Arial" w:cs="Arial"/>
          <w:b/>
          <w:sz w:val="22"/>
        </w:rPr>
        <w:t xml:space="preserve"> año NES</w:t>
      </w:r>
    </w:p>
    <w:p w:rsidR="00387582" w:rsidRDefault="00387582" w:rsidP="0055662B">
      <w:pPr>
        <w:jc w:val="center"/>
        <w:rPr>
          <w:rFonts w:ascii="Arial" w:hAnsi="Arial" w:cs="Arial"/>
          <w:b/>
          <w:sz w:val="22"/>
        </w:rPr>
      </w:pPr>
    </w:p>
    <w:p w:rsidR="00387582" w:rsidRPr="00387582" w:rsidRDefault="00387582" w:rsidP="0038758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Docentes: </w:t>
      </w:r>
      <w:proofErr w:type="spellStart"/>
      <w:r>
        <w:rPr>
          <w:rFonts w:ascii="Arial" w:hAnsi="Arial" w:cs="Arial"/>
          <w:sz w:val="22"/>
        </w:rPr>
        <w:t>Rossi</w:t>
      </w:r>
      <w:proofErr w:type="spellEnd"/>
      <w:r>
        <w:rPr>
          <w:rFonts w:ascii="Arial" w:hAnsi="Arial" w:cs="Arial"/>
          <w:sz w:val="22"/>
        </w:rPr>
        <w:t xml:space="preserve">, Ezequiel (2º1º), </w:t>
      </w:r>
      <w:proofErr w:type="spellStart"/>
      <w:r>
        <w:rPr>
          <w:rFonts w:ascii="Arial" w:hAnsi="Arial" w:cs="Arial"/>
          <w:sz w:val="22"/>
        </w:rPr>
        <w:t>Angeloni</w:t>
      </w:r>
      <w:proofErr w:type="spellEnd"/>
      <w:r>
        <w:rPr>
          <w:rFonts w:ascii="Arial" w:hAnsi="Arial" w:cs="Arial"/>
          <w:sz w:val="22"/>
        </w:rPr>
        <w:t xml:space="preserve">, Sebastián (2º2º), </w:t>
      </w:r>
      <w:proofErr w:type="spellStart"/>
      <w:r>
        <w:rPr>
          <w:rFonts w:ascii="Arial" w:hAnsi="Arial" w:cs="Arial"/>
          <w:sz w:val="22"/>
        </w:rPr>
        <w:t>Rigueiro</w:t>
      </w:r>
      <w:proofErr w:type="spellEnd"/>
      <w:r>
        <w:rPr>
          <w:rFonts w:ascii="Arial" w:hAnsi="Arial" w:cs="Arial"/>
          <w:sz w:val="22"/>
        </w:rPr>
        <w:t>, Sebastián (2º3º), Cortés, Zaira (2º4º)</w:t>
      </w:r>
    </w:p>
    <w:p w:rsidR="00E77C80" w:rsidRDefault="00E77C80" w:rsidP="0055662B">
      <w:pPr>
        <w:jc w:val="both"/>
      </w:pPr>
    </w:p>
    <w:p w:rsidR="0055662B" w:rsidRPr="006F532B" w:rsidRDefault="006F532B" w:rsidP="0055662B">
      <w:pPr>
        <w:jc w:val="both"/>
        <w:rPr>
          <w:rFonts w:ascii="Arial" w:hAnsi="Arial" w:cs="Arial"/>
          <w:b/>
          <w:sz w:val="22"/>
          <w:u w:val="single"/>
          <w:lang w:val="es-ES_tradnl"/>
        </w:rPr>
      </w:pPr>
      <w:r>
        <w:rPr>
          <w:rFonts w:ascii="Arial" w:hAnsi="Arial" w:cs="Arial"/>
          <w:b/>
          <w:sz w:val="22"/>
          <w:u w:val="single"/>
          <w:lang w:val="es-ES_tradnl"/>
        </w:rPr>
        <w:t>Objetivos</w:t>
      </w:r>
    </w:p>
    <w:p w:rsidR="0055662B" w:rsidRDefault="0055662B" w:rsidP="0055662B">
      <w:pPr>
        <w:jc w:val="both"/>
      </w:pPr>
    </w:p>
    <w:p w:rsidR="006F532B" w:rsidRPr="009801D5" w:rsidRDefault="006F532B" w:rsidP="006F532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AR"/>
        </w:rPr>
      </w:pPr>
      <w:r w:rsidRPr="009801D5">
        <w:rPr>
          <w:rFonts w:ascii="Arial" w:hAnsi="Arial" w:cs="Arial"/>
          <w:sz w:val="22"/>
          <w:lang w:val="es-ES_tradnl"/>
        </w:rPr>
        <w:t>Favorecer el reconocimiento de los derechos humanos como núcleo de valores comunes de una sociedad plural.</w:t>
      </w:r>
    </w:p>
    <w:p w:rsidR="006F532B" w:rsidRPr="009801D5" w:rsidRDefault="006F532B" w:rsidP="006F532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AR"/>
        </w:rPr>
      </w:pPr>
      <w:r w:rsidRPr="009801D5">
        <w:rPr>
          <w:rFonts w:ascii="Arial" w:hAnsi="Arial" w:cs="Arial"/>
          <w:sz w:val="22"/>
          <w:lang w:val="es-ES_tradnl"/>
        </w:rPr>
        <w:t>Promover actitudes de respeto y valoración de las diferencias en el marco de los principios éticos sustentados en los derechos humanos.</w:t>
      </w:r>
    </w:p>
    <w:p w:rsidR="006F532B" w:rsidRPr="006F532B" w:rsidRDefault="006F532B" w:rsidP="006F532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AR"/>
        </w:rPr>
      </w:pPr>
      <w:r w:rsidRPr="009801D5">
        <w:rPr>
          <w:rFonts w:ascii="Arial" w:hAnsi="Arial" w:cs="Arial"/>
          <w:sz w:val="22"/>
          <w:lang w:val="es-ES_tradnl"/>
        </w:rPr>
        <w:t>Promover la participación comprometida y la solidaridad de los estudiantes en la vida social</w:t>
      </w:r>
      <w:r>
        <w:rPr>
          <w:rFonts w:ascii="Arial" w:hAnsi="Arial" w:cs="Arial"/>
          <w:sz w:val="22"/>
          <w:lang w:val="es-ES_tradnl"/>
        </w:rPr>
        <w:t>.</w:t>
      </w:r>
    </w:p>
    <w:p w:rsidR="006F532B" w:rsidRPr="006F532B" w:rsidRDefault="006F532B" w:rsidP="006F532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ES_tradnl"/>
        </w:rPr>
        <w:t>Conocer situaciones de desigualdad y discriminación y los medios de protección vigentes para enfrentarlas.</w:t>
      </w:r>
    </w:p>
    <w:p w:rsidR="006F532B" w:rsidRDefault="006F532B" w:rsidP="006F532B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HelveticaNeueLTStd-Lt" w:eastAsiaTheme="minorHAnsi" w:hAnsi="HelveticaNeueLTStd-Lt" w:cs="HelveticaNeueLTStd-Lt"/>
          <w:color w:val="000000"/>
          <w:sz w:val="22"/>
          <w:szCs w:val="22"/>
          <w:lang w:val="es-AR" w:eastAsia="en-US"/>
        </w:rPr>
      </w:pPr>
      <w:r w:rsidRPr="006F532B">
        <w:rPr>
          <w:rFonts w:ascii="HelveticaNeueLTStd-Lt" w:eastAsiaTheme="minorHAnsi" w:hAnsi="HelveticaNeueLTStd-Lt" w:cs="HelveticaNeueLTStd-Lt"/>
          <w:color w:val="000000"/>
          <w:sz w:val="22"/>
          <w:szCs w:val="22"/>
          <w:lang w:val="es-AR" w:eastAsia="en-US"/>
        </w:rPr>
        <w:t>Conocer el alcance de los derechos políticos y laampliación de los ámbitos de participación y los sujetosincluidos.</w:t>
      </w:r>
    </w:p>
    <w:p w:rsidR="006F532B" w:rsidRPr="006F532B" w:rsidRDefault="006F532B" w:rsidP="006F532B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HelveticaNeueLTStd-Lt" w:eastAsiaTheme="minorHAnsi" w:hAnsi="HelveticaNeueLTStd-Lt" w:cs="HelveticaNeueLTStd-Lt"/>
          <w:color w:val="000000"/>
          <w:sz w:val="22"/>
          <w:szCs w:val="22"/>
          <w:lang w:val="es-AR" w:eastAsia="en-US"/>
        </w:rPr>
      </w:pPr>
      <w:r w:rsidRPr="006F532B">
        <w:rPr>
          <w:rFonts w:ascii="HelveticaNeueLTStd-Lt" w:eastAsiaTheme="minorHAnsi" w:hAnsi="HelveticaNeueLTStd-Lt" w:cs="HelveticaNeueLTStd-Lt"/>
          <w:color w:val="000000"/>
          <w:sz w:val="22"/>
          <w:szCs w:val="22"/>
          <w:lang w:val="es-AR" w:eastAsia="en-US"/>
        </w:rPr>
        <w:t>Diferenciar formas de organización de gobierno y conocer la forma de gobierno de nuestro país.</w:t>
      </w:r>
    </w:p>
    <w:p w:rsidR="006F532B" w:rsidRDefault="006F532B" w:rsidP="0055662B">
      <w:pPr>
        <w:jc w:val="both"/>
      </w:pPr>
    </w:p>
    <w:p w:rsidR="006F532B" w:rsidRDefault="006F532B" w:rsidP="0055662B">
      <w:pPr>
        <w:jc w:val="both"/>
      </w:pPr>
    </w:p>
    <w:p w:rsidR="0055662B" w:rsidRDefault="0055662B" w:rsidP="0055662B">
      <w:pPr>
        <w:jc w:val="both"/>
        <w:rPr>
          <w:rFonts w:ascii="Arial" w:hAnsi="Arial" w:cs="Arial"/>
          <w:sz w:val="22"/>
        </w:rPr>
      </w:pPr>
      <w:r w:rsidRPr="00143CED">
        <w:rPr>
          <w:rFonts w:ascii="Arial" w:hAnsi="Arial" w:cs="Arial"/>
          <w:b/>
          <w:sz w:val="22"/>
          <w:u w:val="single"/>
        </w:rPr>
        <w:t>Contenidos:</w:t>
      </w:r>
    </w:p>
    <w:p w:rsidR="0055662B" w:rsidRDefault="0055662B" w:rsidP="0055662B">
      <w:pPr>
        <w:jc w:val="both"/>
        <w:rPr>
          <w:rFonts w:ascii="Arial" w:hAnsi="Arial" w:cs="Arial"/>
          <w:sz w:val="22"/>
        </w:rPr>
      </w:pPr>
    </w:p>
    <w:p w:rsidR="0055662B" w:rsidRDefault="0055662B" w:rsidP="0055662B">
      <w:pPr>
        <w:jc w:val="both"/>
        <w:rPr>
          <w:rFonts w:ascii="Arial" w:hAnsi="Arial" w:cs="Arial"/>
          <w:b/>
          <w:sz w:val="22"/>
          <w:u w:val="single"/>
        </w:rPr>
      </w:pPr>
      <w:r w:rsidRPr="009801D5">
        <w:rPr>
          <w:rFonts w:ascii="Arial" w:hAnsi="Arial" w:cs="Arial"/>
          <w:b/>
          <w:sz w:val="22"/>
          <w:u w:val="single"/>
        </w:rPr>
        <w:t>Unidad 1</w:t>
      </w:r>
    </w:p>
    <w:p w:rsidR="0055662B" w:rsidRDefault="0055662B" w:rsidP="0055662B">
      <w:pPr>
        <w:jc w:val="both"/>
      </w:pPr>
    </w:p>
    <w:p w:rsidR="0055662B" w:rsidRPr="0055662B" w:rsidRDefault="0055662B" w:rsidP="0055662B">
      <w:pPr>
        <w:jc w:val="both"/>
        <w:rPr>
          <w:rFonts w:ascii="Arial" w:hAnsi="Arial" w:cs="Arial"/>
          <w:sz w:val="22"/>
          <w:lang w:val="es-AR"/>
        </w:rPr>
      </w:pPr>
      <w:r w:rsidRPr="0055662B">
        <w:rPr>
          <w:rFonts w:ascii="Arial" w:hAnsi="Arial" w:cs="Arial"/>
          <w:sz w:val="22"/>
        </w:rPr>
        <w:t xml:space="preserve">El poder. Las concepciones de Marx, </w:t>
      </w:r>
      <w:proofErr w:type="spellStart"/>
      <w:r w:rsidRPr="0055662B">
        <w:rPr>
          <w:rFonts w:ascii="Arial" w:hAnsi="Arial" w:cs="Arial"/>
          <w:sz w:val="22"/>
        </w:rPr>
        <w:t>Gramsci</w:t>
      </w:r>
      <w:proofErr w:type="spellEnd"/>
      <w:r w:rsidRPr="0055662B">
        <w:rPr>
          <w:rFonts w:ascii="Arial" w:hAnsi="Arial" w:cs="Arial"/>
          <w:sz w:val="22"/>
        </w:rPr>
        <w:t>, Weber y Foucault. Los tipos de dominación. El estado: sus componentes. Nación y nacionalismo. El estado de derecho: los tipos de Estado: absolutista, liberal, benefactor y neoliberal. El anarquismo. Los estados plurinacionales. El Estado fallido. El Estado unitario y el federal. La Constitución Nacional como ley suprema y fundamental. Nuestra forma de gobierno. La creación de las leyes. Los poderes del Estado: Ejecutivo, Legislativo y Judicial. El Consejo de la Magistratura y el Ministerio Público.</w:t>
      </w:r>
    </w:p>
    <w:p w:rsidR="0055662B" w:rsidRPr="0055662B" w:rsidRDefault="0055662B" w:rsidP="0055662B">
      <w:pPr>
        <w:jc w:val="both"/>
        <w:rPr>
          <w:lang w:val="es-AR"/>
        </w:rPr>
      </w:pPr>
      <w:r w:rsidRPr="0055662B">
        <w:t> </w:t>
      </w:r>
    </w:p>
    <w:p w:rsidR="0055662B" w:rsidRDefault="0055662B" w:rsidP="005566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Unidad 2</w:t>
      </w:r>
    </w:p>
    <w:p w:rsidR="0055662B" w:rsidRDefault="0055662B" w:rsidP="0055662B">
      <w:pPr>
        <w:jc w:val="both"/>
      </w:pPr>
    </w:p>
    <w:p w:rsidR="0055662B" w:rsidRDefault="0055662B" w:rsidP="0055662B">
      <w:pPr>
        <w:jc w:val="both"/>
        <w:rPr>
          <w:rFonts w:ascii="Arial" w:hAnsi="Arial" w:cs="Arial"/>
          <w:sz w:val="22"/>
        </w:rPr>
      </w:pPr>
      <w:r w:rsidRPr="0055662B">
        <w:rPr>
          <w:rFonts w:ascii="Arial" w:hAnsi="Arial" w:cs="Arial"/>
          <w:sz w:val="22"/>
        </w:rPr>
        <w:t>Los derechos y las garantías. Tipos de derechos: primera, segunda, tercera y cuarta generación. Los derechos humanos en la Constitución Nacional. El Hábeas corpus y hábeas data. El artículo 18 de la CN.  Ciudadanía y participación. La participación política partidaria y no partidaria. El voto en Argentina: su historia. La iniciativa popular. Plebiscito y referéndum.</w:t>
      </w:r>
    </w:p>
    <w:p w:rsidR="0055662B" w:rsidRDefault="0055662B" w:rsidP="0055662B">
      <w:pPr>
        <w:jc w:val="both"/>
        <w:rPr>
          <w:rFonts w:ascii="Arial" w:hAnsi="Arial" w:cs="Arial"/>
          <w:sz w:val="22"/>
        </w:rPr>
      </w:pPr>
    </w:p>
    <w:p w:rsidR="00387582" w:rsidRDefault="00387582" w:rsidP="0055662B">
      <w:pPr>
        <w:jc w:val="both"/>
        <w:rPr>
          <w:rFonts w:ascii="Arial" w:hAnsi="Arial" w:cs="Arial"/>
          <w:sz w:val="22"/>
        </w:rPr>
      </w:pPr>
    </w:p>
    <w:p w:rsidR="00387582" w:rsidRDefault="00387582" w:rsidP="0055662B">
      <w:pPr>
        <w:jc w:val="both"/>
        <w:rPr>
          <w:rFonts w:ascii="Arial" w:hAnsi="Arial" w:cs="Arial"/>
          <w:sz w:val="22"/>
        </w:rPr>
      </w:pPr>
    </w:p>
    <w:p w:rsidR="00387582" w:rsidRDefault="00387582" w:rsidP="0055662B">
      <w:pPr>
        <w:jc w:val="both"/>
        <w:rPr>
          <w:rFonts w:ascii="Arial" w:hAnsi="Arial" w:cs="Arial"/>
          <w:sz w:val="22"/>
        </w:rPr>
      </w:pPr>
    </w:p>
    <w:p w:rsidR="0055662B" w:rsidRDefault="0055662B" w:rsidP="005566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lastRenderedPageBreak/>
        <w:t>Unidad 3</w:t>
      </w:r>
    </w:p>
    <w:p w:rsidR="0055662B" w:rsidRDefault="0055662B" w:rsidP="0055662B">
      <w:pPr>
        <w:jc w:val="both"/>
        <w:rPr>
          <w:rFonts w:ascii="Arial" w:hAnsi="Arial" w:cs="Arial"/>
          <w:sz w:val="22"/>
        </w:rPr>
      </w:pPr>
    </w:p>
    <w:p w:rsidR="0055662B" w:rsidRDefault="0055662B" w:rsidP="006F532B">
      <w:pPr>
        <w:jc w:val="both"/>
        <w:rPr>
          <w:rFonts w:ascii="Arial" w:hAnsi="Arial" w:cs="Arial"/>
          <w:sz w:val="22"/>
          <w:lang w:val="es-AR"/>
        </w:rPr>
      </w:pPr>
      <w:r w:rsidRPr="0055662B">
        <w:rPr>
          <w:rFonts w:ascii="Arial" w:hAnsi="Arial" w:cs="Arial"/>
          <w:sz w:val="22"/>
        </w:rPr>
        <w:t xml:space="preserve">Género e identidad de género. Intersexualidad. Estudio de caso. Género y poder. </w:t>
      </w:r>
      <w:proofErr w:type="spellStart"/>
      <w:r w:rsidRPr="0055662B">
        <w:rPr>
          <w:rFonts w:ascii="Arial" w:hAnsi="Arial" w:cs="Arial"/>
          <w:sz w:val="22"/>
        </w:rPr>
        <w:t>Micromachismos</w:t>
      </w:r>
      <w:proofErr w:type="spellEnd"/>
      <w:r w:rsidRPr="0055662B">
        <w:rPr>
          <w:rFonts w:ascii="Arial" w:hAnsi="Arial" w:cs="Arial"/>
          <w:sz w:val="22"/>
        </w:rPr>
        <w:t>. Estereotipos y representaciones sociales en torno al género. Derechos sexuales y reproductivos. La violencia de género: tipos. Diferencias entre ILE (Interrupción legal del embarazo) e IVE (Interrupción voluntaria del embarazo). ¿Familia o familias? Diversidad y discriminación. La teoría del etiquetado.</w:t>
      </w:r>
    </w:p>
    <w:p w:rsidR="006F532B" w:rsidRDefault="006F532B" w:rsidP="006F532B">
      <w:pPr>
        <w:jc w:val="both"/>
        <w:rPr>
          <w:rFonts w:ascii="Arial" w:hAnsi="Arial" w:cs="Arial"/>
          <w:sz w:val="22"/>
          <w:lang w:val="es-AR"/>
        </w:rPr>
      </w:pPr>
    </w:p>
    <w:p w:rsidR="006F532B" w:rsidRPr="006F532B" w:rsidRDefault="006F532B" w:rsidP="006F532B">
      <w:pPr>
        <w:jc w:val="both"/>
        <w:rPr>
          <w:rFonts w:ascii="Arial" w:hAnsi="Arial" w:cs="Arial"/>
          <w:b/>
          <w:sz w:val="22"/>
          <w:u w:val="single"/>
        </w:rPr>
      </w:pPr>
      <w:r w:rsidRPr="006F532B">
        <w:rPr>
          <w:rFonts w:ascii="Arial" w:hAnsi="Arial" w:cs="Arial"/>
          <w:b/>
          <w:sz w:val="22"/>
          <w:u w:val="single"/>
        </w:rPr>
        <w:t>Bibliografía</w:t>
      </w:r>
    </w:p>
    <w:p w:rsidR="006F532B" w:rsidRPr="006F532B" w:rsidRDefault="006F532B" w:rsidP="006F532B">
      <w:pPr>
        <w:jc w:val="both"/>
        <w:rPr>
          <w:rFonts w:ascii="Arial" w:hAnsi="Arial" w:cs="Arial"/>
          <w:sz w:val="22"/>
        </w:rPr>
      </w:pPr>
    </w:p>
    <w:p w:rsidR="006F532B" w:rsidRPr="006F532B" w:rsidRDefault="006F532B" w:rsidP="006F532B">
      <w:pPr>
        <w:numPr>
          <w:ilvl w:val="0"/>
          <w:numId w:val="2"/>
        </w:numPr>
        <w:contextualSpacing/>
        <w:rPr>
          <w:rFonts w:ascii="Arial" w:eastAsiaTheme="minorEastAsia" w:hAnsi="Arial" w:cs="Arial"/>
          <w:sz w:val="22"/>
          <w:szCs w:val="22"/>
          <w:lang w:eastAsia="zh-CN"/>
        </w:rPr>
      </w:pPr>
      <w:r w:rsidRPr="006F532B">
        <w:rPr>
          <w:rFonts w:ascii="Arial" w:eastAsiaTheme="minorEastAsia" w:hAnsi="Arial" w:cs="Arial"/>
          <w:sz w:val="22"/>
          <w:szCs w:val="22"/>
          <w:lang w:eastAsia="zh-CN"/>
        </w:rPr>
        <w:t>Constitución de la Nación Argentina.</w:t>
      </w:r>
    </w:p>
    <w:p w:rsidR="006F532B" w:rsidRPr="006F532B" w:rsidRDefault="006F532B" w:rsidP="006F532B">
      <w:pPr>
        <w:numPr>
          <w:ilvl w:val="0"/>
          <w:numId w:val="2"/>
        </w:numPr>
        <w:contextualSpacing/>
        <w:rPr>
          <w:rFonts w:ascii="Arial" w:eastAsiaTheme="minorEastAsia" w:hAnsi="Arial" w:cs="Arial"/>
          <w:sz w:val="22"/>
          <w:szCs w:val="22"/>
          <w:lang w:eastAsia="zh-CN"/>
        </w:rPr>
      </w:pPr>
      <w:r w:rsidRPr="006F532B">
        <w:rPr>
          <w:rFonts w:ascii="Arial" w:eastAsiaTheme="minorEastAsia" w:hAnsi="Arial" w:cs="Arial"/>
          <w:sz w:val="22"/>
          <w:szCs w:val="22"/>
          <w:lang w:eastAsia="zh-CN"/>
        </w:rPr>
        <w:t>Constitución de la Ciudad Autónoma de Buenos Aires.</w:t>
      </w:r>
    </w:p>
    <w:p w:rsidR="006F532B" w:rsidRPr="006F532B" w:rsidRDefault="006F532B" w:rsidP="006F532B">
      <w:pPr>
        <w:numPr>
          <w:ilvl w:val="0"/>
          <w:numId w:val="2"/>
        </w:numPr>
        <w:contextualSpacing/>
        <w:rPr>
          <w:rFonts w:ascii="Arial" w:eastAsiaTheme="minorEastAsia" w:hAnsi="Arial" w:cs="Arial"/>
          <w:sz w:val="22"/>
          <w:szCs w:val="22"/>
          <w:lang w:eastAsia="zh-CN"/>
        </w:rPr>
      </w:pPr>
      <w:r w:rsidRPr="006F532B">
        <w:rPr>
          <w:rFonts w:ascii="Arial" w:eastAsiaTheme="minorEastAsia" w:hAnsi="Arial" w:cs="Arial"/>
          <w:sz w:val="22"/>
          <w:szCs w:val="22"/>
          <w:lang w:eastAsia="zh-CN"/>
        </w:rPr>
        <w:t xml:space="preserve">Selección bibliográfica realizada por </w:t>
      </w:r>
      <w:proofErr w:type="spellStart"/>
      <w:r w:rsidRPr="006F532B">
        <w:rPr>
          <w:rFonts w:ascii="Arial" w:eastAsiaTheme="minorEastAsia" w:hAnsi="Arial" w:cs="Arial"/>
          <w:sz w:val="22"/>
          <w:szCs w:val="22"/>
          <w:lang w:eastAsia="zh-CN"/>
        </w:rPr>
        <w:t>lxs</w:t>
      </w:r>
      <w:proofErr w:type="spellEnd"/>
      <w:r w:rsidRPr="006F532B">
        <w:rPr>
          <w:rFonts w:ascii="Arial" w:eastAsiaTheme="minorEastAsia" w:hAnsi="Arial" w:cs="Arial"/>
          <w:sz w:val="22"/>
          <w:szCs w:val="22"/>
          <w:lang w:eastAsia="zh-CN"/>
        </w:rPr>
        <w:t xml:space="preserve"> docentes.</w:t>
      </w:r>
    </w:p>
    <w:p w:rsidR="006F532B" w:rsidRPr="006F532B" w:rsidRDefault="006F532B" w:rsidP="006F532B">
      <w:pPr>
        <w:jc w:val="both"/>
        <w:rPr>
          <w:rFonts w:ascii="Arial" w:hAnsi="Arial" w:cs="Arial"/>
          <w:sz w:val="22"/>
          <w:lang w:val="es-AR"/>
        </w:rPr>
      </w:pPr>
    </w:p>
    <w:sectPr w:rsidR="006F532B" w:rsidRPr="006F532B" w:rsidSect="0055662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54EC4"/>
    <w:multiLevelType w:val="multilevel"/>
    <w:tmpl w:val="1AC4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23E72"/>
    <w:multiLevelType w:val="multilevel"/>
    <w:tmpl w:val="1AC4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62B"/>
    <w:rsid w:val="00080B31"/>
    <w:rsid w:val="001D0691"/>
    <w:rsid w:val="00265550"/>
    <w:rsid w:val="00387582"/>
    <w:rsid w:val="0055662B"/>
    <w:rsid w:val="006F532B"/>
    <w:rsid w:val="008951F9"/>
    <w:rsid w:val="00A45AFC"/>
    <w:rsid w:val="00AA3825"/>
    <w:rsid w:val="00C81B8A"/>
    <w:rsid w:val="00E7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66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62B"/>
    <w:rPr>
      <w:rFonts w:ascii="Tahoma" w:eastAsia="Times New Roman" w:hAnsi="Tahoma" w:cs="Tahoma"/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6F532B"/>
    <w:pPr>
      <w:ind w:left="720"/>
      <w:contextualSpacing/>
    </w:pPr>
  </w:style>
  <w:style w:type="paragraph" w:customStyle="1" w:styleId="normal0">
    <w:name w:val="normal"/>
    <w:rsid w:val="00387582"/>
    <w:pPr>
      <w:spacing w:after="0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 ...</dc:creator>
  <cp:lastModifiedBy>Agustin</cp:lastModifiedBy>
  <cp:revision>2</cp:revision>
  <dcterms:created xsi:type="dcterms:W3CDTF">2022-04-02T20:18:00Z</dcterms:created>
  <dcterms:modified xsi:type="dcterms:W3CDTF">2022-04-02T20:18:00Z</dcterms:modified>
</cp:coreProperties>
</file>