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26C" w:rsidRPr="00197C13" w:rsidRDefault="00A8626C" w:rsidP="00197C13">
      <w:pPr>
        <w:pStyle w:val="Sinespaciado"/>
        <w:ind w:firstLine="708"/>
        <w:jc w:val="both"/>
        <w:rPr>
          <w:rFonts w:ascii="Arial" w:hAnsi="Arial" w:cs="Arial"/>
          <w:b/>
          <w:sz w:val="24"/>
          <w:szCs w:val="24"/>
          <w:bdr w:val="nil"/>
          <w:lang w:val="es-ES_tradnl"/>
        </w:rPr>
      </w:pPr>
      <w:bookmarkStart w:id="0" w:name="_GoBack"/>
      <w:bookmarkEnd w:id="0"/>
      <w:r w:rsidRPr="00197C13">
        <w:rPr>
          <w:rFonts w:ascii="Arial" w:hAnsi="Arial" w:cs="Arial"/>
          <w:b/>
          <w:sz w:val="24"/>
          <w:szCs w:val="24"/>
          <w:bdr w:val="nil"/>
          <w:lang w:val="es-ES_tradnl"/>
        </w:rPr>
        <w:t xml:space="preserve">Acta de la sesión ordinaria del </w:t>
      </w:r>
      <w:r w:rsidR="00EA1B89">
        <w:rPr>
          <w:rFonts w:ascii="Arial" w:hAnsi="Arial" w:cs="Arial"/>
          <w:b/>
          <w:sz w:val="24"/>
          <w:szCs w:val="24"/>
          <w:bdr w:val="nil"/>
          <w:lang w:val="es-ES_tradnl"/>
        </w:rPr>
        <w:t>8</w:t>
      </w:r>
      <w:r w:rsidR="00FD7636" w:rsidRPr="00197C13">
        <w:rPr>
          <w:rFonts w:ascii="Arial" w:hAnsi="Arial" w:cs="Arial"/>
          <w:b/>
          <w:sz w:val="24"/>
          <w:szCs w:val="24"/>
          <w:bdr w:val="nil"/>
          <w:lang w:val="es-ES_tradnl"/>
        </w:rPr>
        <w:t xml:space="preserve"> </w:t>
      </w:r>
      <w:r w:rsidRPr="00197C13">
        <w:rPr>
          <w:rFonts w:ascii="Arial" w:hAnsi="Arial" w:cs="Arial"/>
          <w:b/>
          <w:sz w:val="24"/>
          <w:szCs w:val="24"/>
          <w:bdr w:val="nil"/>
          <w:lang w:val="es-ES_tradnl"/>
        </w:rPr>
        <w:t>de</w:t>
      </w:r>
      <w:r w:rsidR="00D81D22" w:rsidRPr="00197C13">
        <w:rPr>
          <w:rFonts w:ascii="Arial" w:hAnsi="Arial" w:cs="Arial"/>
          <w:b/>
          <w:sz w:val="24"/>
          <w:szCs w:val="24"/>
          <w:bdr w:val="nil"/>
          <w:lang w:val="es-ES_tradnl"/>
        </w:rPr>
        <w:t xml:space="preserve"> </w:t>
      </w:r>
      <w:r w:rsidR="00EA1B89">
        <w:rPr>
          <w:rFonts w:ascii="Arial" w:hAnsi="Arial" w:cs="Arial"/>
          <w:b/>
          <w:sz w:val="24"/>
          <w:szCs w:val="24"/>
          <w:bdr w:val="nil"/>
          <w:lang w:val="es-ES_tradnl"/>
        </w:rPr>
        <w:t>abril</w:t>
      </w:r>
      <w:r w:rsidRPr="00197C13">
        <w:rPr>
          <w:rFonts w:ascii="Arial" w:hAnsi="Arial" w:cs="Arial"/>
          <w:b/>
          <w:sz w:val="24"/>
          <w:szCs w:val="24"/>
          <w:bdr w:val="nil"/>
          <w:lang w:val="es-ES_tradnl"/>
        </w:rPr>
        <w:t xml:space="preserve"> de 202</w:t>
      </w:r>
      <w:r w:rsidR="00682337" w:rsidRPr="00197C13">
        <w:rPr>
          <w:rFonts w:ascii="Arial" w:hAnsi="Arial" w:cs="Arial"/>
          <w:b/>
          <w:sz w:val="24"/>
          <w:szCs w:val="24"/>
          <w:bdr w:val="nil"/>
          <w:lang w:val="es-ES_tradnl"/>
        </w:rPr>
        <w:t>5</w:t>
      </w:r>
    </w:p>
    <w:p w:rsidR="00A8626C" w:rsidRPr="00197C13" w:rsidRDefault="00A8626C" w:rsidP="00197C13">
      <w:pPr>
        <w:pStyle w:val="Sinespaciado"/>
        <w:jc w:val="both"/>
        <w:rPr>
          <w:rFonts w:ascii="Arial" w:hAnsi="Arial" w:cs="Arial"/>
          <w:sz w:val="24"/>
          <w:szCs w:val="24"/>
          <w:bdr w:val="nil"/>
          <w:lang w:val="es-ES_tradnl"/>
        </w:rPr>
      </w:pPr>
    </w:p>
    <w:p w:rsidR="00561386" w:rsidRPr="00197C13" w:rsidRDefault="00A8626C" w:rsidP="00197C13">
      <w:pPr>
        <w:pStyle w:val="Prrafodelista"/>
        <w:ind w:left="708"/>
        <w:jc w:val="both"/>
        <w:rPr>
          <w:rFonts w:ascii="Arial" w:hAnsi="Arial" w:cs="Arial"/>
          <w:sz w:val="24"/>
          <w:szCs w:val="24"/>
        </w:rPr>
      </w:pPr>
      <w:r w:rsidRPr="00197C13">
        <w:rPr>
          <w:rFonts w:ascii="Arial" w:eastAsia="Arial Unicode MS" w:hAnsi="Arial" w:cs="Arial"/>
          <w:sz w:val="24"/>
          <w:szCs w:val="24"/>
          <w:bdr w:val="nil"/>
          <w:lang w:val="es-ES_tradnl"/>
        </w:rPr>
        <w:t xml:space="preserve">En Buenos Aires, a los </w:t>
      </w:r>
      <w:r w:rsidR="00EA1B89">
        <w:rPr>
          <w:rFonts w:ascii="Arial" w:eastAsia="Arial Unicode MS" w:hAnsi="Arial" w:cs="Arial"/>
          <w:sz w:val="24"/>
          <w:szCs w:val="24"/>
          <w:bdr w:val="nil"/>
          <w:lang w:val="es-ES_tradnl"/>
        </w:rPr>
        <w:t>8</w:t>
      </w:r>
      <w:r w:rsidR="00CE6CBB" w:rsidRPr="00197C13">
        <w:rPr>
          <w:rFonts w:ascii="Arial" w:eastAsia="Arial Unicode MS" w:hAnsi="Arial" w:cs="Arial"/>
          <w:sz w:val="24"/>
          <w:szCs w:val="24"/>
          <w:bdr w:val="nil"/>
          <w:lang w:val="es-ES_tradnl"/>
        </w:rPr>
        <w:t xml:space="preserve"> </w:t>
      </w:r>
      <w:r w:rsidRPr="00197C13">
        <w:rPr>
          <w:rFonts w:ascii="Arial" w:eastAsia="Arial Unicode MS" w:hAnsi="Arial" w:cs="Arial"/>
          <w:sz w:val="24"/>
          <w:szCs w:val="24"/>
          <w:bdr w:val="nil"/>
          <w:lang w:val="es-ES_tradnl"/>
        </w:rPr>
        <w:t xml:space="preserve">días del mes de </w:t>
      </w:r>
      <w:r w:rsidR="00EA1B89">
        <w:rPr>
          <w:rFonts w:ascii="Arial" w:eastAsia="Arial Unicode MS" w:hAnsi="Arial" w:cs="Arial"/>
          <w:sz w:val="24"/>
          <w:szCs w:val="24"/>
          <w:bdr w:val="nil"/>
          <w:lang w:val="es-ES_tradnl"/>
        </w:rPr>
        <w:t>abril</w:t>
      </w:r>
      <w:r w:rsidR="00B84F54" w:rsidRPr="00197C13">
        <w:rPr>
          <w:rFonts w:ascii="Arial" w:eastAsia="Arial Unicode MS" w:hAnsi="Arial" w:cs="Arial"/>
          <w:sz w:val="24"/>
          <w:szCs w:val="24"/>
          <w:bdr w:val="nil"/>
          <w:lang w:val="es-ES_tradnl"/>
        </w:rPr>
        <w:t xml:space="preserve"> </w:t>
      </w:r>
      <w:r w:rsidRPr="00197C13">
        <w:rPr>
          <w:rFonts w:ascii="Arial" w:eastAsia="Arial Unicode MS" w:hAnsi="Arial" w:cs="Arial"/>
          <w:sz w:val="24"/>
          <w:szCs w:val="24"/>
          <w:bdr w:val="nil"/>
          <w:lang w:val="es-ES_tradnl"/>
        </w:rPr>
        <w:t>de 202</w:t>
      </w:r>
      <w:r w:rsidR="00682337" w:rsidRPr="00197C13">
        <w:rPr>
          <w:rFonts w:ascii="Arial" w:eastAsia="Arial Unicode MS" w:hAnsi="Arial" w:cs="Arial"/>
          <w:sz w:val="24"/>
          <w:szCs w:val="24"/>
          <w:bdr w:val="nil"/>
          <w:lang w:val="es-ES_tradnl"/>
        </w:rPr>
        <w:t>5</w:t>
      </w:r>
      <w:r w:rsidRPr="00197C13">
        <w:rPr>
          <w:rFonts w:ascii="Arial" w:eastAsia="Arial Unicode MS" w:hAnsi="Arial" w:cs="Arial"/>
          <w:sz w:val="24"/>
          <w:szCs w:val="24"/>
          <w:bdr w:val="nil"/>
          <w:lang w:val="es-ES_tradnl"/>
        </w:rPr>
        <w:t xml:space="preserve">, se reúne el Consejo Directivo del IES en LV “Juan Ramón Fernández.” </w:t>
      </w:r>
      <w:r w:rsidR="00FB1310" w:rsidRPr="00197C13">
        <w:rPr>
          <w:rFonts w:ascii="Arial" w:hAnsi="Arial" w:cs="Arial"/>
          <w:sz w:val="24"/>
          <w:szCs w:val="24"/>
        </w:rPr>
        <w:t>La sesión tiene lugar en formato híbrido</w:t>
      </w:r>
      <w:r w:rsidR="001343D0" w:rsidRPr="00197C13">
        <w:rPr>
          <w:rFonts w:ascii="Arial" w:eastAsia="Arial Unicode MS" w:hAnsi="Arial" w:cs="Arial"/>
          <w:sz w:val="24"/>
          <w:szCs w:val="24"/>
          <w:bdr w:val="nil"/>
          <w:lang w:val="es-ES_tradnl"/>
        </w:rPr>
        <w:t xml:space="preserve">. </w:t>
      </w:r>
      <w:r w:rsidRPr="00197C13">
        <w:rPr>
          <w:rFonts w:ascii="Arial" w:eastAsia="Times New Roman" w:hAnsi="Arial" w:cs="Arial"/>
          <w:sz w:val="24"/>
          <w:szCs w:val="24"/>
          <w:lang w:val="es-ES_tradnl" w:eastAsia="ar-SA"/>
        </w:rPr>
        <w:t xml:space="preserve">Preside la Rectora, </w:t>
      </w:r>
      <w:r w:rsidRPr="00197C13">
        <w:rPr>
          <w:rStyle w:val="Ninguno"/>
          <w:rFonts w:ascii="Arial" w:hAnsi="Arial" w:cs="Arial"/>
          <w:sz w:val="24"/>
          <w:szCs w:val="24"/>
        </w:rPr>
        <w:t>Paula López Cano</w:t>
      </w:r>
      <w:r w:rsidR="00B84F54" w:rsidRPr="00197C13">
        <w:rPr>
          <w:rStyle w:val="Ninguno"/>
          <w:rFonts w:ascii="Arial" w:hAnsi="Arial" w:cs="Arial"/>
          <w:sz w:val="24"/>
          <w:szCs w:val="24"/>
        </w:rPr>
        <w:t xml:space="preserve">. Asiste la Vicerrectora Marisa </w:t>
      </w:r>
      <w:proofErr w:type="spellStart"/>
      <w:r w:rsidR="00B84F54" w:rsidRPr="00197C13">
        <w:rPr>
          <w:rStyle w:val="Ninguno"/>
          <w:rFonts w:ascii="Arial" w:hAnsi="Arial" w:cs="Arial"/>
          <w:sz w:val="24"/>
          <w:szCs w:val="24"/>
        </w:rPr>
        <w:t>Rennis</w:t>
      </w:r>
      <w:proofErr w:type="spellEnd"/>
      <w:r w:rsidR="005F1470" w:rsidRPr="00197C13">
        <w:rPr>
          <w:rStyle w:val="Ninguno"/>
          <w:rFonts w:ascii="Arial" w:hAnsi="Arial" w:cs="Arial"/>
          <w:sz w:val="24"/>
          <w:szCs w:val="24"/>
        </w:rPr>
        <w:t xml:space="preserve"> y la Secretaria Académica Jimena Portas Robaina. </w:t>
      </w:r>
      <w:r w:rsidRPr="00197C13">
        <w:rPr>
          <w:rFonts w:ascii="Arial" w:eastAsia="Arial Unicode MS" w:hAnsi="Arial" w:cs="Arial"/>
          <w:sz w:val="24"/>
          <w:szCs w:val="24"/>
          <w:bdr w:val="nil"/>
          <w:lang w:val="es-ES_tradnl"/>
        </w:rPr>
        <w:t>Se encuentran</w:t>
      </w:r>
      <w:r w:rsidR="009D7BCB" w:rsidRPr="00197C13">
        <w:rPr>
          <w:rFonts w:ascii="Arial" w:eastAsia="Arial Unicode MS" w:hAnsi="Arial" w:cs="Arial"/>
          <w:sz w:val="24"/>
          <w:szCs w:val="24"/>
          <w:bdr w:val="nil"/>
          <w:lang w:val="es-ES_tradnl"/>
        </w:rPr>
        <w:t xml:space="preserve"> presentes</w:t>
      </w:r>
      <w:r w:rsidRPr="00197C13">
        <w:rPr>
          <w:rFonts w:ascii="Arial" w:eastAsia="Arial Unicode MS" w:hAnsi="Arial" w:cs="Arial"/>
          <w:sz w:val="24"/>
          <w:szCs w:val="24"/>
          <w:bdr w:val="nil"/>
          <w:lang w:val="es-ES_tradnl"/>
        </w:rPr>
        <w:t xml:space="preserve"> los consejeros docentes </w:t>
      </w:r>
      <w:r w:rsidR="005F1470" w:rsidRPr="00197C13">
        <w:rPr>
          <w:rFonts w:ascii="Arial" w:eastAsia="Arial Unicode MS" w:hAnsi="Arial" w:cs="Arial"/>
          <w:sz w:val="24"/>
          <w:szCs w:val="24"/>
          <w:bdr w:val="nil"/>
          <w:lang w:val="es-ES_tradnl"/>
        </w:rPr>
        <w:t xml:space="preserve">Daniel </w:t>
      </w:r>
      <w:proofErr w:type="spellStart"/>
      <w:r w:rsidR="005F1470" w:rsidRPr="00197C13">
        <w:rPr>
          <w:rFonts w:ascii="Arial" w:eastAsia="Arial Unicode MS" w:hAnsi="Arial" w:cs="Arial"/>
          <w:sz w:val="24"/>
          <w:szCs w:val="24"/>
          <w:bdr w:val="nil"/>
          <w:lang w:val="es-ES_tradnl"/>
        </w:rPr>
        <w:t>Ferreyra</w:t>
      </w:r>
      <w:proofErr w:type="spellEnd"/>
      <w:r w:rsidR="005F1470" w:rsidRPr="00197C13">
        <w:rPr>
          <w:rFonts w:ascii="Arial" w:eastAsia="Arial Unicode MS" w:hAnsi="Arial" w:cs="Arial"/>
          <w:sz w:val="24"/>
          <w:szCs w:val="24"/>
          <w:bdr w:val="nil"/>
          <w:lang w:val="es-ES_tradnl"/>
        </w:rPr>
        <w:t xml:space="preserve"> Fernández, </w:t>
      </w:r>
      <w:r w:rsidR="00824284" w:rsidRPr="00197C13">
        <w:rPr>
          <w:rFonts w:ascii="Arial" w:eastAsia="Arial Unicode MS" w:hAnsi="Arial" w:cs="Arial"/>
          <w:sz w:val="24"/>
          <w:szCs w:val="24"/>
          <w:bdr w:val="nil"/>
          <w:lang w:val="es-ES_tradnl"/>
        </w:rPr>
        <w:t xml:space="preserve">Guillermo </w:t>
      </w:r>
      <w:proofErr w:type="spellStart"/>
      <w:r w:rsidR="00824284" w:rsidRPr="00197C13">
        <w:rPr>
          <w:rFonts w:ascii="Arial" w:eastAsia="Arial Unicode MS" w:hAnsi="Arial" w:cs="Arial"/>
          <w:sz w:val="24"/>
          <w:szCs w:val="24"/>
          <w:bdr w:val="nil"/>
          <w:lang w:val="es-ES_tradnl"/>
        </w:rPr>
        <w:t>Hortas</w:t>
      </w:r>
      <w:proofErr w:type="spellEnd"/>
      <w:r w:rsidR="00824284" w:rsidRPr="00197C13">
        <w:rPr>
          <w:rFonts w:ascii="Arial" w:eastAsia="Arial Unicode MS" w:hAnsi="Arial" w:cs="Arial"/>
          <w:sz w:val="24"/>
          <w:szCs w:val="24"/>
          <w:bdr w:val="nil"/>
          <w:lang w:val="es-ES_tradnl"/>
        </w:rPr>
        <w:t>,</w:t>
      </w:r>
      <w:r w:rsidR="00AC5E94" w:rsidRPr="00197C13">
        <w:rPr>
          <w:rFonts w:ascii="Arial" w:eastAsia="Arial Unicode MS" w:hAnsi="Arial" w:cs="Arial"/>
          <w:sz w:val="24"/>
          <w:szCs w:val="24"/>
          <w:bdr w:val="nil"/>
          <w:lang w:val="es-ES_tradnl"/>
        </w:rPr>
        <w:t xml:space="preserve"> </w:t>
      </w:r>
      <w:r w:rsidR="005F1470" w:rsidRPr="00197C13">
        <w:rPr>
          <w:rFonts w:ascii="Arial" w:eastAsia="Arial Unicode MS" w:hAnsi="Arial" w:cs="Arial"/>
          <w:sz w:val="24"/>
          <w:szCs w:val="24"/>
          <w:bdr w:val="nil"/>
          <w:lang w:val="es-ES_tradnl"/>
        </w:rPr>
        <w:t xml:space="preserve">Victoria </w:t>
      </w:r>
      <w:proofErr w:type="spellStart"/>
      <w:r w:rsidR="005F1470" w:rsidRPr="00197C13">
        <w:rPr>
          <w:rFonts w:ascii="Arial" w:eastAsia="Arial Unicode MS" w:hAnsi="Arial" w:cs="Arial"/>
          <w:sz w:val="24"/>
          <w:szCs w:val="24"/>
          <w:bdr w:val="nil"/>
          <w:lang w:val="es-ES_tradnl"/>
        </w:rPr>
        <w:t>Boschiroli</w:t>
      </w:r>
      <w:proofErr w:type="spellEnd"/>
      <w:r w:rsidR="005F1470" w:rsidRPr="00197C13">
        <w:rPr>
          <w:rFonts w:ascii="Arial" w:eastAsia="Arial Unicode MS" w:hAnsi="Arial" w:cs="Arial"/>
          <w:sz w:val="24"/>
          <w:szCs w:val="24"/>
          <w:bdr w:val="nil"/>
          <w:lang w:val="es-ES_tradnl"/>
        </w:rPr>
        <w:t xml:space="preserve">, Grisel </w:t>
      </w:r>
      <w:proofErr w:type="spellStart"/>
      <w:r w:rsidR="005F1470" w:rsidRPr="00197C13">
        <w:rPr>
          <w:rFonts w:ascii="Arial" w:eastAsia="Arial Unicode MS" w:hAnsi="Arial" w:cs="Arial"/>
          <w:sz w:val="24"/>
          <w:szCs w:val="24"/>
          <w:bdr w:val="nil"/>
          <w:lang w:val="es-ES_tradnl"/>
        </w:rPr>
        <w:t>Franchi</w:t>
      </w:r>
      <w:proofErr w:type="spellEnd"/>
      <w:r w:rsidR="005F1470" w:rsidRPr="00197C13">
        <w:rPr>
          <w:rFonts w:ascii="Arial" w:eastAsia="Arial Unicode MS" w:hAnsi="Arial" w:cs="Arial"/>
          <w:sz w:val="24"/>
          <w:szCs w:val="24"/>
          <w:bdr w:val="nil"/>
          <w:lang w:val="es-ES_tradnl"/>
        </w:rPr>
        <w:t xml:space="preserve">, </w:t>
      </w:r>
      <w:r w:rsidR="00A01925" w:rsidRPr="00197C13">
        <w:rPr>
          <w:rFonts w:ascii="Arial" w:eastAsia="Arial Unicode MS" w:hAnsi="Arial" w:cs="Arial"/>
          <w:sz w:val="24"/>
          <w:szCs w:val="24"/>
          <w:bdr w:val="nil"/>
          <w:lang w:val="es-ES_tradnl"/>
        </w:rPr>
        <w:t>Gabriela Villalba</w:t>
      </w:r>
      <w:r w:rsidR="00AC5E94" w:rsidRPr="00197C13">
        <w:rPr>
          <w:rFonts w:ascii="Arial" w:eastAsia="Arial Unicode MS" w:hAnsi="Arial" w:cs="Arial"/>
          <w:sz w:val="24"/>
          <w:szCs w:val="24"/>
          <w:bdr w:val="nil"/>
          <w:lang w:val="es-ES_tradnl"/>
        </w:rPr>
        <w:t xml:space="preserve">, Florencia Iglesias, </w:t>
      </w:r>
      <w:r w:rsidRPr="00197C13">
        <w:rPr>
          <w:rFonts w:ascii="Arial" w:eastAsia="Arial Unicode MS" w:hAnsi="Arial" w:cs="Arial"/>
          <w:sz w:val="24"/>
          <w:szCs w:val="24"/>
          <w:bdr w:val="nil"/>
          <w:lang w:val="es-ES_tradnl"/>
        </w:rPr>
        <w:t>José Durán;</w:t>
      </w:r>
      <w:r w:rsidR="001D035A" w:rsidRPr="00197C13">
        <w:rPr>
          <w:rFonts w:ascii="Arial" w:eastAsia="Arial Unicode MS" w:hAnsi="Arial" w:cs="Arial"/>
          <w:sz w:val="24"/>
          <w:szCs w:val="24"/>
          <w:bdr w:val="nil"/>
          <w:lang w:val="es-ES_tradnl"/>
        </w:rPr>
        <w:t xml:space="preserve"> los consejeros estudiantiles</w:t>
      </w:r>
      <w:r w:rsidR="00686F52" w:rsidRPr="00197C13">
        <w:rPr>
          <w:rFonts w:ascii="Arial" w:eastAsia="Times New Roman" w:hAnsi="Arial" w:cs="Arial"/>
          <w:sz w:val="24"/>
          <w:szCs w:val="24"/>
          <w:lang w:eastAsia="es-AR"/>
        </w:rPr>
        <w:t xml:space="preserve"> </w:t>
      </w:r>
      <w:r w:rsidR="00F86AEA" w:rsidRPr="00197C13">
        <w:rPr>
          <w:rFonts w:ascii="Arial" w:eastAsia="Arial Unicode MS" w:hAnsi="Arial" w:cs="Arial"/>
          <w:sz w:val="24"/>
          <w:szCs w:val="24"/>
          <w:bdr w:val="nil"/>
          <w:lang w:val="es-ES_tradnl"/>
        </w:rPr>
        <w:t>Silva</w:t>
      </w:r>
      <w:r w:rsidR="00AC5E94" w:rsidRPr="00197C13">
        <w:rPr>
          <w:rFonts w:ascii="Arial" w:eastAsia="Arial Unicode MS" w:hAnsi="Arial" w:cs="Arial"/>
          <w:sz w:val="24"/>
          <w:szCs w:val="24"/>
          <w:bdr w:val="nil"/>
          <w:lang w:val="es-ES_tradnl"/>
        </w:rPr>
        <w:t xml:space="preserve">na Villanueva, </w:t>
      </w:r>
      <w:r w:rsidR="00434808" w:rsidRPr="00197C13">
        <w:rPr>
          <w:rFonts w:ascii="Arial" w:eastAsia="Arial Unicode MS" w:hAnsi="Arial" w:cs="Arial"/>
          <w:sz w:val="24"/>
          <w:szCs w:val="24"/>
          <w:bdr w:val="nil"/>
          <w:lang w:val="es-ES_tradnl"/>
        </w:rPr>
        <w:t xml:space="preserve">Irene Corbo Pereyra, </w:t>
      </w:r>
      <w:r w:rsidR="00434808" w:rsidRPr="00197C13">
        <w:rPr>
          <w:rFonts w:ascii="Arial" w:hAnsi="Arial" w:cs="Arial"/>
          <w:sz w:val="24"/>
          <w:szCs w:val="24"/>
        </w:rPr>
        <w:t xml:space="preserve">Claudia Ojeda, Regina </w:t>
      </w:r>
      <w:proofErr w:type="spellStart"/>
      <w:r w:rsidR="00434808" w:rsidRPr="00197C13">
        <w:rPr>
          <w:rFonts w:ascii="Arial" w:hAnsi="Arial" w:cs="Arial"/>
          <w:sz w:val="24"/>
          <w:szCs w:val="24"/>
        </w:rPr>
        <w:t>Raiolo</w:t>
      </w:r>
      <w:proofErr w:type="spellEnd"/>
      <w:r w:rsidR="00434808" w:rsidRPr="00197C13">
        <w:rPr>
          <w:rFonts w:ascii="Arial" w:hAnsi="Arial" w:cs="Arial"/>
          <w:sz w:val="24"/>
          <w:szCs w:val="24"/>
        </w:rPr>
        <w:t xml:space="preserve">, </w:t>
      </w:r>
      <w:r w:rsidR="005F1470" w:rsidRPr="00197C13">
        <w:rPr>
          <w:rFonts w:ascii="Arial" w:hAnsi="Arial" w:cs="Arial"/>
          <w:sz w:val="24"/>
          <w:szCs w:val="24"/>
        </w:rPr>
        <w:t xml:space="preserve">Natalia Ramírez y </w:t>
      </w:r>
      <w:r w:rsidR="00363ECD" w:rsidRPr="00197C13">
        <w:rPr>
          <w:rFonts w:ascii="Arial" w:hAnsi="Arial" w:cs="Arial"/>
          <w:sz w:val="24"/>
          <w:szCs w:val="24"/>
        </w:rPr>
        <w:t xml:space="preserve">Alicia </w:t>
      </w:r>
      <w:proofErr w:type="spellStart"/>
      <w:r w:rsidR="00363ECD" w:rsidRPr="00197C13">
        <w:rPr>
          <w:rFonts w:ascii="Arial" w:hAnsi="Arial" w:cs="Arial"/>
          <w:sz w:val="24"/>
          <w:szCs w:val="24"/>
        </w:rPr>
        <w:t>Zufiaurre</w:t>
      </w:r>
      <w:proofErr w:type="spellEnd"/>
      <w:r w:rsidR="005F1470" w:rsidRPr="00197C13">
        <w:rPr>
          <w:rFonts w:ascii="Arial" w:hAnsi="Arial" w:cs="Arial"/>
          <w:sz w:val="24"/>
          <w:szCs w:val="24"/>
        </w:rPr>
        <w:t>.</w:t>
      </w:r>
    </w:p>
    <w:p w:rsidR="00B27D28" w:rsidRPr="00197C13" w:rsidRDefault="00B27D28" w:rsidP="00197C13">
      <w:pPr>
        <w:spacing w:after="0" w:line="240" w:lineRule="auto"/>
        <w:jc w:val="both"/>
        <w:rPr>
          <w:rFonts w:ascii="Arial" w:eastAsia="Arial Unicode MS" w:hAnsi="Arial" w:cs="Arial"/>
          <w:sz w:val="24"/>
          <w:szCs w:val="24"/>
          <w:highlight w:val="yellow"/>
          <w:bdr w:val="nil"/>
        </w:rPr>
      </w:pPr>
    </w:p>
    <w:p w:rsidR="003407B4" w:rsidRPr="00197C13" w:rsidRDefault="005F1470" w:rsidP="00197C13">
      <w:pPr>
        <w:spacing w:after="0" w:line="240" w:lineRule="auto"/>
        <w:ind w:firstLine="708"/>
        <w:jc w:val="both"/>
        <w:rPr>
          <w:rFonts w:ascii="Arial" w:eastAsia="Arial Unicode MS" w:hAnsi="Arial" w:cs="Arial"/>
          <w:sz w:val="24"/>
          <w:szCs w:val="24"/>
          <w:bdr w:val="nil"/>
          <w:lang w:val="es-ES_tradnl"/>
        </w:rPr>
      </w:pPr>
      <w:r w:rsidRPr="00197C13">
        <w:rPr>
          <w:rFonts w:ascii="Arial" w:eastAsia="Arial Unicode MS" w:hAnsi="Arial" w:cs="Arial"/>
          <w:sz w:val="24"/>
          <w:szCs w:val="24"/>
          <w:bdr w:val="nil"/>
          <w:lang w:val="es-ES_tradnl"/>
        </w:rPr>
        <w:t>A las 17:20</w:t>
      </w:r>
      <w:r w:rsidR="001A3668" w:rsidRPr="00197C13">
        <w:rPr>
          <w:rFonts w:ascii="Arial" w:eastAsia="Arial Unicode MS" w:hAnsi="Arial" w:cs="Arial"/>
          <w:sz w:val="24"/>
          <w:szCs w:val="24"/>
          <w:bdr w:val="nil"/>
          <w:lang w:val="es-ES_tradnl"/>
        </w:rPr>
        <w:t xml:space="preserve">, </w:t>
      </w:r>
      <w:r w:rsidR="003A1B6A" w:rsidRPr="00197C13">
        <w:rPr>
          <w:rFonts w:ascii="Arial" w:eastAsia="Arial Unicode MS" w:hAnsi="Arial" w:cs="Arial"/>
          <w:sz w:val="24"/>
          <w:szCs w:val="24"/>
          <w:bdr w:val="nil"/>
          <w:lang w:val="es-ES_tradnl"/>
        </w:rPr>
        <w:t xml:space="preserve">ingresa la consejera docente Gabriela </w:t>
      </w:r>
      <w:proofErr w:type="spellStart"/>
      <w:r w:rsidR="003A1B6A" w:rsidRPr="00197C13">
        <w:rPr>
          <w:rFonts w:ascii="Arial" w:eastAsia="Arial Unicode MS" w:hAnsi="Arial" w:cs="Arial"/>
          <w:sz w:val="24"/>
          <w:szCs w:val="24"/>
          <w:bdr w:val="nil"/>
          <w:lang w:val="es-ES_tradnl"/>
        </w:rPr>
        <w:t>Minsky</w:t>
      </w:r>
      <w:proofErr w:type="spellEnd"/>
      <w:r w:rsidR="003407B4" w:rsidRPr="00197C13">
        <w:rPr>
          <w:rFonts w:ascii="Arial" w:eastAsia="Arial Unicode MS" w:hAnsi="Arial" w:cs="Arial"/>
          <w:sz w:val="24"/>
          <w:szCs w:val="24"/>
          <w:bdr w:val="nil"/>
          <w:lang w:val="es-ES_tradnl"/>
        </w:rPr>
        <w:t xml:space="preserve"> </w:t>
      </w:r>
    </w:p>
    <w:p w:rsidR="003A1B6A" w:rsidRPr="00197C13" w:rsidRDefault="003A1B6A" w:rsidP="00197C13">
      <w:pPr>
        <w:spacing w:after="0" w:line="240" w:lineRule="auto"/>
        <w:ind w:firstLine="708"/>
        <w:jc w:val="both"/>
        <w:rPr>
          <w:rFonts w:ascii="Arial" w:eastAsia="Arial Unicode MS" w:hAnsi="Arial" w:cs="Arial"/>
          <w:sz w:val="24"/>
          <w:szCs w:val="24"/>
          <w:bdr w:val="nil"/>
          <w:lang w:val="es-ES_tradnl"/>
        </w:rPr>
      </w:pPr>
      <w:r w:rsidRPr="00197C13">
        <w:rPr>
          <w:rFonts w:ascii="Arial" w:eastAsia="Arial Unicode MS" w:hAnsi="Arial" w:cs="Arial"/>
          <w:sz w:val="24"/>
          <w:szCs w:val="24"/>
          <w:bdr w:val="nil"/>
          <w:lang w:val="es-ES_tradnl"/>
        </w:rPr>
        <w:t>A las 17:25,</w:t>
      </w:r>
      <w:r w:rsidR="00A67849" w:rsidRPr="00197C13">
        <w:rPr>
          <w:rFonts w:ascii="Arial" w:eastAsia="Arial Unicode MS" w:hAnsi="Arial" w:cs="Arial"/>
          <w:sz w:val="24"/>
          <w:szCs w:val="24"/>
          <w:bdr w:val="nil"/>
          <w:lang w:val="es-ES_tradnl"/>
        </w:rPr>
        <w:t xml:space="preserve"> </w:t>
      </w:r>
      <w:r w:rsidRPr="00197C13">
        <w:rPr>
          <w:rFonts w:ascii="Arial" w:eastAsia="Arial Unicode MS" w:hAnsi="Arial" w:cs="Arial"/>
          <w:sz w:val="24"/>
          <w:szCs w:val="24"/>
          <w:bdr w:val="nil"/>
          <w:lang w:val="es-ES_tradnl"/>
        </w:rPr>
        <w:t>ingreso</w:t>
      </w:r>
      <w:r w:rsidR="00A67849" w:rsidRPr="00197C13">
        <w:rPr>
          <w:rFonts w:ascii="Arial" w:eastAsia="Arial Unicode MS" w:hAnsi="Arial" w:cs="Arial"/>
          <w:sz w:val="24"/>
          <w:szCs w:val="24"/>
          <w:bdr w:val="nil"/>
          <w:lang w:val="es-ES_tradnl"/>
        </w:rPr>
        <w:t xml:space="preserve"> la consejera graduada Sofía Sopa</w:t>
      </w:r>
    </w:p>
    <w:p w:rsidR="003A2EFB" w:rsidRPr="00197C13" w:rsidRDefault="003A2EFB" w:rsidP="00197C13">
      <w:pPr>
        <w:spacing w:after="0" w:line="240" w:lineRule="auto"/>
        <w:ind w:firstLine="708"/>
        <w:jc w:val="both"/>
        <w:rPr>
          <w:rFonts w:ascii="Arial" w:eastAsia="Arial Unicode MS" w:hAnsi="Arial" w:cs="Arial"/>
          <w:sz w:val="24"/>
          <w:szCs w:val="24"/>
          <w:bdr w:val="nil"/>
          <w:lang w:val="es-ES_tradnl"/>
        </w:rPr>
      </w:pPr>
      <w:r w:rsidRPr="00197C13">
        <w:rPr>
          <w:rFonts w:ascii="Arial" w:eastAsia="Arial Unicode MS" w:hAnsi="Arial" w:cs="Arial"/>
          <w:sz w:val="24"/>
          <w:szCs w:val="24"/>
          <w:bdr w:val="nil"/>
          <w:lang w:val="es-ES_tradnl"/>
        </w:rPr>
        <w:t>A las 17:50, se retira la consejera graduada Sofía Sopa</w:t>
      </w:r>
    </w:p>
    <w:p w:rsidR="003A2EFB" w:rsidRPr="00197C13" w:rsidRDefault="003A2EFB" w:rsidP="00197C13">
      <w:pPr>
        <w:spacing w:after="0" w:line="240" w:lineRule="auto"/>
        <w:ind w:firstLine="708"/>
        <w:jc w:val="both"/>
        <w:rPr>
          <w:rFonts w:ascii="Arial" w:eastAsia="Arial Unicode MS" w:hAnsi="Arial" w:cs="Arial"/>
          <w:sz w:val="24"/>
          <w:szCs w:val="24"/>
          <w:bdr w:val="nil"/>
          <w:lang w:val="es-ES_tradnl"/>
        </w:rPr>
      </w:pPr>
      <w:r w:rsidRPr="00197C13">
        <w:rPr>
          <w:rFonts w:ascii="Arial" w:eastAsia="Arial Unicode MS" w:hAnsi="Arial" w:cs="Arial"/>
          <w:sz w:val="24"/>
          <w:szCs w:val="24"/>
          <w:bdr w:val="nil"/>
          <w:lang w:val="es-ES_tradnl"/>
        </w:rPr>
        <w:t xml:space="preserve">A las 18:00, se retira el consejero docente Guillermo </w:t>
      </w:r>
      <w:proofErr w:type="spellStart"/>
      <w:r w:rsidRPr="00197C13">
        <w:rPr>
          <w:rFonts w:ascii="Arial" w:eastAsia="Arial Unicode MS" w:hAnsi="Arial" w:cs="Arial"/>
          <w:sz w:val="24"/>
          <w:szCs w:val="24"/>
          <w:bdr w:val="nil"/>
          <w:lang w:val="es-ES_tradnl"/>
        </w:rPr>
        <w:t>Hortas</w:t>
      </w:r>
      <w:proofErr w:type="spellEnd"/>
    </w:p>
    <w:p w:rsidR="003A2EFB" w:rsidRPr="00197C13" w:rsidRDefault="003A2EFB" w:rsidP="00197C13">
      <w:pPr>
        <w:spacing w:after="0" w:line="240" w:lineRule="auto"/>
        <w:ind w:firstLine="708"/>
        <w:jc w:val="both"/>
        <w:rPr>
          <w:rFonts w:ascii="Arial" w:eastAsia="Arial Unicode MS" w:hAnsi="Arial" w:cs="Arial"/>
          <w:sz w:val="24"/>
          <w:szCs w:val="24"/>
          <w:bdr w:val="nil"/>
          <w:lang w:val="es-ES_tradnl"/>
        </w:rPr>
      </w:pPr>
      <w:r w:rsidRPr="00197C13">
        <w:rPr>
          <w:rFonts w:ascii="Arial" w:eastAsia="Arial Unicode MS" w:hAnsi="Arial" w:cs="Arial"/>
          <w:sz w:val="24"/>
          <w:szCs w:val="24"/>
          <w:bdr w:val="nil"/>
          <w:lang w:val="es-ES_tradnl"/>
        </w:rPr>
        <w:t>A las 18:20, ingresa el consejero estudian</w:t>
      </w:r>
      <w:r w:rsidR="002E26C6">
        <w:rPr>
          <w:rFonts w:ascii="Arial" w:eastAsia="Arial Unicode MS" w:hAnsi="Arial" w:cs="Arial"/>
          <w:sz w:val="24"/>
          <w:szCs w:val="24"/>
          <w:bdr w:val="nil"/>
          <w:lang w:val="es-ES_tradnl"/>
        </w:rPr>
        <w:t>te</w:t>
      </w:r>
      <w:r w:rsidR="00AC3873" w:rsidRPr="00197C13">
        <w:rPr>
          <w:rFonts w:ascii="Arial" w:eastAsia="Arial Unicode MS" w:hAnsi="Arial" w:cs="Arial"/>
          <w:sz w:val="24"/>
          <w:szCs w:val="24"/>
          <w:bdr w:val="nil"/>
          <w:lang w:val="es-ES_tradnl"/>
        </w:rPr>
        <w:t xml:space="preserve"> Emiliano Faustino</w:t>
      </w:r>
    </w:p>
    <w:p w:rsidR="003A2EFB" w:rsidRPr="00197C13" w:rsidRDefault="003A2EFB" w:rsidP="00197C13">
      <w:pPr>
        <w:spacing w:after="0" w:line="240" w:lineRule="auto"/>
        <w:ind w:firstLine="708"/>
        <w:jc w:val="both"/>
        <w:rPr>
          <w:rFonts w:ascii="Arial" w:eastAsia="Arial Unicode MS" w:hAnsi="Arial" w:cs="Arial"/>
          <w:sz w:val="24"/>
          <w:szCs w:val="24"/>
          <w:bdr w:val="nil"/>
          <w:lang w:val="es-ES_tradnl"/>
        </w:rPr>
      </w:pPr>
      <w:r w:rsidRPr="00197C13">
        <w:rPr>
          <w:rFonts w:ascii="Arial" w:eastAsia="Arial Unicode MS" w:hAnsi="Arial" w:cs="Arial"/>
          <w:sz w:val="24"/>
          <w:szCs w:val="24"/>
          <w:bdr w:val="nil"/>
          <w:lang w:val="es-ES_tradnl"/>
        </w:rPr>
        <w:t>A las 18:09, se retira la consejera</w:t>
      </w:r>
      <w:r w:rsidR="002E26C6">
        <w:rPr>
          <w:rFonts w:ascii="Arial" w:eastAsia="Arial Unicode MS" w:hAnsi="Arial" w:cs="Arial"/>
          <w:sz w:val="24"/>
          <w:szCs w:val="24"/>
          <w:bdr w:val="nil"/>
          <w:lang w:val="es-ES_tradnl"/>
        </w:rPr>
        <w:t xml:space="preserve"> estudiante</w:t>
      </w:r>
      <w:r w:rsidRPr="00197C13">
        <w:rPr>
          <w:rFonts w:ascii="Arial" w:eastAsia="Arial Unicode MS" w:hAnsi="Arial" w:cs="Arial"/>
          <w:sz w:val="24"/>
          <w:szCs w:val="24"/>
          <w:bdr w:val="nil"/>
          <w:lang w:val="es-ES_tradnl"/>
        </w:rPr>
        <w:t xml:space="preserve"> Natalia Ramírez</w:t>
      </w:r>
    </w:p>
    <w:p w:rsidR="00CF3DE3" w:rsidRDefault="00B706A6" w:rsidP="00197C13">
      <w:pPr>
        <w:spacing w:after="0" w:line="240" w:lineRule="auto"/>
        <w:jc w:val="both"/>
        <w:rPr>
          <w:rFonts w:ascii="Arial" w:eastAsia="Times New Roman" w:hAnsi="Arial" w:cs="Arial"/>
          <w:sz w:val="24"/>
          <w:szCs w:val="24"/>
          <w:lang w:eastAsia="es-AR"/>
        </w:rPr>
      </w:pPr>
      <w:r w:rsidRPr="00B706A6">
        <w:rPr>
          <w:rFonts w:ascii="Arial" w:eastAsia="Times New Roman" w:hAnsi="Arial" w:cs="Arial"/>
          <w:sz w:val="24"/>
          <w:szCs w:val="24"/>
          <w:lang w:eastAsia="es-AR"/>
        </w:rPr>
        <w:t xml:space="preserve">          </w:t>
      </w:r>
      <w:r w:rsidR="002E26C6">
        <w:rPr>
          <w:rFonts w:ascii="Arial" w:eastAsia="Times New Roman" w:hAnsi="Arial" w:cs="Arial"/>
          <w:sz w:val="24"/>
          <w:szCs w:val="24"/>
          <w:lang w:eastAsia="es-AR"/>
        </w:rPr>
        <w:t xml:space="preserve"> </w:t>
      </w:r>
      <w:r w:rsidRPr="00B706A6">
        <w:rPr>
          <w:rFonts w:ascii="Arial" w:eastAsia="Times New Roman" w:hAnsi="Arial" w:cs="Arial"/>
          <w:sz w:val="24"/>
          <w:szCs w:val="24"/>
          <w:lang w:eastAsia="es-AR"/>
        </w:rPr>
        <w:t>A las</w:t>
      </w:r>
      <w:r w:rsidR="002E26C6">
        <w:rPr>
          <w:rFonts w:ascii="Arial" w:eastAsia="Times New Roman" w:hAnsi="Arial" w:cs="Arial"/>
          <w:sz w:val="24"/>
          <w:szCs w:val="24"/>
          <w:lang w:eastAsia="es-AR"/>
        </w:rPr>
        <w:t xml:space="preserve"> </w:t>
      </w:r>
      <w:r>
        <w:rPr>
          <w:rFonts w:ascii="Arial" w:eastAsia="Times New Roman" w:hAnsi="Arial" w:cs="Arial"/>
          <w:sz w:val="24"/>
          <w:szCs w:val="24"/>
          <w:lang w:eastAsia="es-AR"/>
        </w:rPr>
        <w:t xml:space="preserve">18:34, ingresa la consejera docente </w:t>
      </w:r>
      <w:r w:rsidR="002E26C6">
        <w:rPr>
          <w:rFonts w:ascii="Arial" w:eastAsia="Times New Roman" w:hAnsi="Arial" w:cs="Arial"/>
          <w:sz w:val="24"/>
          <w:szCs w:val="24"/>
          <w:lang w:eastAsia="es-AR"/>
        </w:rPr>
        <w:t xml:space="preserve">Romina </w:t>
      </w:r>
      <w:proofErr w:type="spellStart"/>
      <w:r w:rsidRPr="002E26C6">
        <w:rPr>
          <w:rFonts w:ascii="Arial" w:eastAsia="Times New Roman" w:hAnsi="Arial" w:cs="Arial"/>
          <w:sz w:val="24"/>
          <w:szCs w:val="24"/>
          <w:lang w:eastAsia="es-AR"/>
        </w:rPr>
        <w:t>Mangini</w:t>
      </w:r>
      <w:proofErr w:type="spellEnd"/>
    </w:p>
    <w:p w:rsidR="002E26C6" w:rsidRDefault="00B706A6" w:rsidP="002E26C6">
      <w:pPr>
        <w:spacing w:after="0" w:line="240" w:lineRule="auto"/>
        <w:jc w:val="both"/>
        <w:rPr>
          <w:rFonts w:ascii="Arial" w:eastAsia="Times New Roman" w:hAnsi="Arial" w:cs="Arial"/>
          <w:sz w:val="24"/>
          <w:szCs w:val="24"/>
          <w:lang w:eastAsia="es-AR"/>
        </w:rPr>
      </w:pPr>
      <w:r>
        <w:rPr>
          <w:rFonts w:ascii="Arial" w:eastAsia="Times New Roman" w:hAnsi="Arial" w:cs="Arial"/>
          <w:sz w:val="24"/>
          <w:szCs w:val="24"/>
          <w:lang w:eastAsia="es-AR"/>
        </w:rPr>
        <w:tab/>
        <w:t xml:space="preserve">A </w:t>
      </w:r>
      <w:r w:rsidR="002E26C6">
        <w:rPr>
          <w:rFonts w:ascii="Arial" w:eastAsia="Times New Roman" w:hAnsi="Arial" w:cs="Arial"/>
          <w:sz w:val="24"/>
          <w:szCs w:val="24"/>
          <w:lang w:eastAsia="es-AR"/>
        </w:rPr>
        <w:t xml:space="preserve">las 18:36, ingresa la consejera graduada Ariana </w:t>
      </w:r>
      <w:proofErr w:type="spellStart"/>
      <w:r w:rsidR="002E26C6">
        <w:rPr>
          <w:rFonts w:ascii="Arial" w:eastAsia="Times New Roman" w:hAnsi="Arial" w:cs="Arial"/>
          <w:sz w:val="24"/>
          <w:szCs w:val="24"/>
          <w:lang w:eastAsia="es-AR"/>
        </w:rPr>
        <w:t>Curiale</w:t>
      </w:r>
      <w:proofErr w:type="spellEnd"/>
    </w:p>
    <w:p w:rsidR="002E26C6" w:rsidRDefault="002E26C6" w:rsidP="002E26C6">
      <w:pPr>
        <w:spacing w:after="0" w:line="240" w:lineRule="auto"/>
        <w:ind w:firstLine="708"/>
        <w:jc w:val="both"/>
        <w:rPr>
          <w:rFonts w:ascii="Arial" w:eastAsia="Arial Unicode MS" w:hAnsi="Arial" w:cs="Arial"/>
          <w:sz w:val="24"/>
          <w:szCs w:val="24"/>
          <w:bdr w:val="nil"/>
          <w:lang w:val="es-ES_tradnl"/>
        </w:rPr>
      </w:pPr>
      <w:r w:rsidRPr="00197C13">
        <w:rPr>
          <w:rFonts w:ascii="Arial" w:eastAsia="Arial Unicode MS" w:hAnsi="Arial" w:cs="Arial"/>
          <w:sz w:val="24"/>
          <w:szCs w:val="24"/>
          <w:bdr w:val="nil"/>
          <w:lang w:val="es-ES_tradnl"/>
        </w:rPr>
        <w:t xml:space="preserve">A </w:t>
      </w:r>
      <w:r>
        <w:rPr>
          <w:rFonts w:ascii="Arial" w:eastAsia="Arial Unicode MS" w:hAnsi="Arial" w:cs="Arial"/>
          <w:sz w:val="24"/>
          <w:szCs w:val="24"/>
          <w:bdr w:val="nil"/>
          <w:lang w:val="es-ES_tradnl"/>
        </w:rPr>
        <w:t>las 18:47</w:t>
      </w:r>
      <w:r w:rsidRPr="00197C13">
        <w:rPr>
          <w:rFonts w:ascii="Arial" w:eastAsia="Arial Unicode MS" w:hAnsi="Arial" w:cs="Arial"/>
          <w:sz w:val="24"/>
          <w:szCs w:val="24"/>
          <w:bdr w:val="nil"/>
          <w:lang w:val="es-ES_tradnl"/>
        </w:rPr>
        <w:t>, ingresa el consejero estudian</w:t>
      </w:r>
      <w:r>
        <w:rPr>
          <w:rFonts w:ascii="Arial" w:eastAsia="Arial Unicode MS" w:hAnsi="Arial" w:cs="Arial"/>
          <w:sz w:val="24"/>
          <w:szCs w:val="24"/>
          <w:bdr w:val="nil"/>
          <w:lang w:val="es-ES_tradnl"/>
        </w:rPr>
        <w:t xml:space="preserve">te Maximiliano </w:t>
      </w:r>
      <w:proofErr w:type="spellStart"/>
      <w:r>
        <w:rPr>
          <w:rFonts w:ascii="Arial" w:eastAsia="Arial Unicode MS" w:hAnsi="Arial" w:cs="Arial"/>
          <w:sz w:val="24"/>
          <w:szCs w:val="24"/>
          <w:bdr w:val="nil"/>
          <w:lang w:val="es-ES_tradnl"/>
        </w:rPr>
        <w:t>Pozzi</w:t>
      </w:r>
      <w:proofErr w:type="spellEnd"/>
    </w:p>
    <w:p w:rsidR="002E26C6" w:rsidRDefault="002E26C6" w:rsidP="002E26C6">
      <w:pPr>
        <w:spacing w:after="0" w:line="240" w:lineRule="auto"/>
        <w:ind w:firstLine="708"/>
        <w:jc w:val="both"/>
        <w:rPr>
          <w:rFonts w:ascii="Arial" w:eastAsia="Arial Unicode MS" w:hAnsi="Arial" w:cs="Arial"/>
          <w:sz w:val="24"/>
          <w:szCs w:val="24"/>
          <w:bdr w:val="nil"/>
          <w:lang w:val="es-ES_tradnl"/>
        </w:rPr>
      </w:pPr>
      <w:r>
        <w:rPr>
          <w:rFonts w:ascii="Arial" w:eastAsia="Arial Unicode MS" w:hAnsi="Arial" w:cs="Arial"/>
          <w:sz w:val="24"/>
          <w:szCs w:val="24"/>
          <w:bdr w:val="nil"/>
          <w:lang w:val="es-ES_tradnl"/>
        </w:rPr>
        <w:t xml:space="preserve">A las 18:57, se retira la consejera docente Gabriela </w:t>
      </w:r>
      <w:proofErr w:type="spellStart"/>
      <w:r>
        <w:rPr>
          <w:rFonts w:ascii="Arial" w:eastAsia="Arial Unicode MS" w:hAnsi="Arial" w:cs="Arial"/>
          <w:sz w:val="24"/>
          <w:szCs w:val="24"/>
          <w:bdr w:val="nil"/>
          <w:lang w:val="es-ES_tradnl"/>
        </w:rPr>
        <w:t>Minsky</w:t>
      </w:r>
      <w:proofErr w:type="spellEnd"/>
    </w:p>
    <w:p w:rsidR="002E26C6" w:rsidRDefault="00F72158" w:rsidP="002E26C6">
      <w:pPr>
        <w:spacing w:after="0" w:line="240" w:lineRule="auto"/>
        <w:ind w:firstLine="708"/>
        <w:jc w:val="both"/>
        <w:rPr>
          <w:rFonts w:ascii="Arial" w:eastAsia="Arial Unicode MS" w:hAnsi="Arial" w:cs="Arial"/>
          <w:sz w:val="24"/>
          <w:szCs w:val="24"/>
          <w:bdr w:val="nil"/>
          <w:lang w:val="es-ES_tradnl"/>
        </w:rPr>
      </w:pPr>
      <w:r>
        <w:rPr>
          <w:rFonts w:ascii="Arial" w:eastAsia="Arial Unicode MS" w:hAnsi="Arial" w:cs="Arial"/>
          <w:sz w:val="24"/>
          <w:szCs w:val="24"/>
          <w:bdr w:val="nil"/>
          <w:lang w:val="es-ES_tradnl"/>
        </w:rPr>
        <w:t xml:space="preserve">A las 19:00, se retira la consejera docente Victoria </w:t>
      </w:r>
      <w:proofErr w:type="spellStart"/>
      <w:r>
        <w:rPr>
          <w:rFonts w:ascii="Arial" w:eastAsia="Arial Unicode MS" w:hAnsi="Arial" w:cs="Arial"/>
          <w:sz w:val="24"/>
          <w:szCs w:val="24"/>
          <w:bdr w:val="nil"/>
          <w:lang w:val="es-ES_tradnl"/>
        </w:rPr>
        <w:t>Boschiroli</w:t>
      </w:r>
      <w:proofErr w:type="spellEnd"/>
      <w:r>
        <w:rPr>
          <w:rFonts w:ascii="Arial" w:eastAsia="Arial Unicode MS" w:hAnsi="Arial" w:cs="Arial"/>
          <w:sz w:val="24"/>
          <w:szCs w:val="24"/>
          <w:bdr w:val="nil"/>
          <w:lang w:val="es-ES_tradnl"/>
        </w:rPr>
        <w:t>.</w:t>
      </w:r>
    </w:p>
    <w:p w:rsidR="00F72158" w:rsidRDefault="00F72158" w:rsidP="002E26C6">
      <w:pPr>
        <w:spacing w:after="0" w:line="240" w:lineRule="auto"/>
        <w:ind w:firstLine="708"/>
        <w:jc w:val="both"/>
        <w:rPr>
          <w:rFonts w:ascii="Arial" w:eastAsia="Arial Unicode MS" w:hAnsi="Arial" w:cs="Arial"/>
          <w:sz w:val="24"/>
          <w:szCs w:val="24"/>
          <w:bdr w:val="nil"/>
          <w:lang w:val="es-ES_tradnl"/>
        </w:rPr>
      </w:pPr>
    </w:p>
    <w:p w:rsidR="002E26C6" w:rsidRDefault="002E26C6" w:rsidP="002E26C6">
      <w:pPr>
        <w:spacing w:after="0" w:line="240" w:lineRule="auto"/>
        <w:ind w:firstLine="708"/>
        <w:jc w:val="both"/>
        <w:rPr>
          <w:rFonts w:ascii="Arial" w:eastAsia="Times New Roman" w:hAnsi="Arial" w:cs="Arial"/>
          <w:sz w:val="24"/>
          <w:szCs w:val="24"/>
          <w:lang w:eastAsia="es-AR"/>
        </w:rPr>
      </w:pPr>
    </w:p>
    <w:p w:rsidR="00682337" w:rsidRPr="00197C13" w:rsidRDefault="00CF3DE3" w:rsidP="002E26C6">
      <w:pPr>
        <w:spacing w:after="0" w:line="240" w:lineRule="auto"/>
        <w:jc w:val="both"/>
        <w:rPr>
          <w:rFonts w:ascii="Arial" w:eastAsia="Times New Roman" w:hAnsi="Arial" w:cs="Arial"/>
          <w:sz w:val="24"/>
          <w:szCs w:val="24"/>
          <w:lang w:eastAsia="es-AR"/>
        </w:rPr>
      </w:pPr>
      <w:r w:rsidRPr="00197C13">
        <w:rPr>
          <w:rFonts w:ascii="Arial" w:eastAsia="Times New Roman" w:hAnsi="Arial" w:cs="Arial"/>
          <w:sz w:val="24"/>
          <w:szCs w:val="24"/>
          <w:lang w:eastAsia="es-AR"/>
        </w:rPr>
        <w:t>Asegurado e</w:t>
      </w:r>
      <w:r w:rsidR="00CA3CDF" w:rsidRPr="00197C13">
        <w:rPr>
          <w:rFonts w:ascii="Arial" w:eastAsia="Times New Roman" w:hAnsi="Arial" w:cs="Arial"/>
          <w:sz w:val="24"/>
          <w:szCs w:val="24"/>
          <w:lang w:eastAsia="es-AR"/>
        </w:rPr>
        <w:t>l</w:t>
      </w:r>
      <w:r w:rsidR="00A67849" w:rsidRPr="00197C13">
        <w:rPr>
          <w:rFonts w:ascii="Arial" w:eastAsia="Times New Roman" w:hAnsi="Arial" w:cs="Arial"/>
          <w:sz w:val="24"/>
          <w:szCs w:val="24"/>
          <w:lang w:eastAsia="es-AR"/>
        </w:rPr>
        <w:t xml:space="preserve"> quórum con la presencia de trece</w:t>
      </w:r>
      <w:r w:rsidRPr="00197C13">
        <w:rPr>
          <w:rFonts w:ascii="Arial" w:eastAsia="Times New Roman" w:hAnsi="Arial" w:cs="Arial"/>
          <w:sz w:val="24"/>
          <w:szCs w:val="24"/>
          <w:lang w:eastAsia="es-AR"/>
        </w:rPr>
        <w:t xml:space="preserve"> consejeros comienza</w:t>
      </w:r>
      <w:r w:rsidR="00A67849" w:rsidRPr="00197C13">
        <w:rPr>
          <w:rFonts w:ascii="Arial" w:eastAsia="Times New Roman" w:hAnsi="Arial" w:cs="Arial"/>
          <w:sz w:val="24"/>
          <w:szCs w:val="24"/>
          <w:lang w:eastAsia="es-AR"/>
        </w:rPr>
        <w:t xml:space="preserve"> la sesión ordinaria a las 17:10</w:t>
      </w:r>
      <w:r w:rsidRPr="00197C13">
        <w:rPr>
          <w:rFonts w:ascii="Arial" w:eastAsia="Times New Roman" w:hAnsi="Arial" w:cs="Arial"/>
          <w:sz w:val="24"/>
          <w:szCs w:val="24"/>
          <w:lang w:eastAsia="es-AR"/>
        </w:rPr>
        <w:t xml:space="preserve"> horas para tratar el orden del día. </w:t>
      </w:r>
    </w:p>
    <w:p w:rsidR="00537157" w:rsidRPr="00197C13" w:rsidRDefault="00537157" w:rsidP="00197C13">
      <w:pPr>
        <w:spacing w:after="0" w:line="240" w:lineRule="auto"/>
        <w:ind w:left="708"/>
        <w:jc w:val="both"/>
        <w:rPr>
          <w:rFonts w:ascii="Arial" w:eastAsia="Times New Roman" w:hAnsi="Arial" w:cs="Arial"/>
          <w:sz w:val="24"/>
          <w:szCs w:val="24"/>
          <w:lang w:eastAsia="es-AR"/>
        </w:rPr>
      </w:pPr>
    </w:p>
    <w:p w:rsidR="00537157" w:rsidRPr="00197C13" w:rsidRDefault="00537157" w:rsidP="00197C13">
      <w:pPr>
        <w:pStyle w:val="NormalWeb"/>
        <w:numPr>
          <w:ilvl w:val="0"/>
          <w:numId w:val="1"/>
        </w:numPr>
        <w:shd w:val="clear" w:color="auto" w:fill="FFFFFF"/>
        <w:spacing w:before="0" w:beforeAutospacing="0" w:after="0" w:afterAutospacing="0"/>
        <w:ind w:left="720"/>
        <w:jc w:val="both"/>
        <w:rPr>
          <w:rFonts w:ascii="Arial" w:hAnsi="Arial" w:cs="Arial"/>
        </w:rPr>
      </w:pPr>
      <w:bookmarkStart w:id="1" w:name="_Hlk53047012"/>
      <w:bookmarkStart w:id="2" w:name="_Hlk41934695"/>
      <w:r w:rsidRPr="00197C13">
        <w:rPr>
          <w:rFonts w:ascii="Arial" w:hAnsi="Arial" w:cs="Arial"/>
        </w:rPr>
        <w:t>Lectura y aprobación del acta de la sesión ordinaria del 10 de diciembre de 2024 y de la sesión ordinaria del 11 de marzo de 2025.</w:t>
      </w:r>
      <w:bookmarkEnd w:id="1"/>
      <w:bookmarkEnd w:id="2"/>
    </w:p>
    <w:p w:rsidR="00537157" w:rsidRPr="00197C13" w:rsidRDefault="00537157" w:rsidP="00197C13">
      <w:pPr>
        <w:pStyle w:val="NormalWeb"/>
        <w:numPr>
          <w:ilvl w:val="0"/>
          <w:numId w:val="1"/>
        </w:numPr>
        <w:shd w:val="clear" w:color="auto" w:fill="FFFFFF"/>
        <w:spacing w:before="0" w:beforeAutospacing="0" w:after="0" w:afterAutospacing="0"/>
        <w:ind w:left="720"/>
        <w:jc w:val="both"/>
        <w:rPr>
          <w:rFonts w:ascii="Arial" w:hAnsi="Arial" w:cs="Arial"/>
        </w:rPr>
      </w:pPr>
      <w:r w:rsidRPr="00197C13">
        <w:rPr>
          <w:rFonts w:ascii="Arial" w:hAnsi="Arial" w:cs="Arial"/>
        </w:rPr>
        <w:t>Informe del Rectorado.</w:t>
      </w:r>
    </w:p>
    <w:p w:rsidR="00537157" w:rsidRPr="00197C13" w:rsidRDefault="00537157" w:rsidP="00197C13">
      <w:pPr>
        <w:pStyle w:val="NormalWeb"/>
        <w:numPr>
          <w:ilvl w:val="0"/>
          <w:numId w:val="1"/>
        </w:numPr>
        <w:shd w:val="clear" w:color="auto" w:fill="FFFFFF"/>
        <w:spacing w:before="0" w:beforeAutospacing="0" w:after="0" w:afterAutospacing="0"/>
        <w:ind w:left="720"/>
        <w:jc w:val="both"/>
        <w:rPr>
          <w:rFonts w:ascii="Arial" w:hAnsi="Arial" w:cs="Arial"/>
        </w:rPr>
      </w:pPr>
      <w:r w:rsidRPr="00197C13">
        <w:rPr>
          <w:rFonts w:ascii="Arial" w:hAnsi="Arial" w:cs="Arial"/>
        </w:rPr>
        <w:t>Revisión del calendario académico 2025.</w:t>
      </w:r>
    </w:p>
    <w:p w:rsidR="00537157" w:rsidRPr="00197C13" w:rsidRDefault="00537157" w:rsidP="00197C13">
      <w:pPr>
        <w:pStyle w:val="NormalWeb"/>
        <w:shd w:val="clear" w:color="auto" w:fill="FFFFFF"/>
        <w:spacing w:before="0" w:beforeAutospacing="0" w:after="0" w:afterAutospacing="0"/>
        <w:ind w:left="360"/>
        <w:jc w:val="both"/>
        <w:rPr>
          <w:rFonts w:ascii="Arial" w:hAnsi="Arial" w:cs="Arial"/>
        </w:rPr>
      </w:pPr>
    </w:p>
    <w:p w:rsidR="00537157" w:rsidRPr="00197C13" w:rsidRDefault="00537157" w:rsidP="00197C13">
      <w:pPr>
        <w:pStyle w:val="NormalWeb"/>
        <w:shd w:val="clear" w:color="auto" w:fill="FFFFFF"/>
        <w:spacing w:before="0" w:beforeAutospacing="0" w:after="0" w:afterAutospacing="0"/>
        <w:ind w:left="720"/>
        <w:jc w:val="both"/>
        <w:rPr>
          <w:rFonts w:ascii="Arial" w:hAnsi="Arial" w:cs="Arial"/>
        </w:rPr>
      </w:pPr>
    </w:p>
    <w:p w:rsidR="00537157" w:rsidRPr="00197C13" w:rsidRDefault="00537157" w:rsidP="00197C13">
      <w:pPr>
        <w:spacing w:after="0" w:line="240" w:lineRule="auto"/>
        <w:ind w:left="708"/>
        <w:jc w:val="both"/>
        <w:rPr>
          <w:rFonts w:ascii="Arial" w:eastAsia="Times New Roman" w:hAnsi="Arial" w:cs="Arial"/>
          <w:sz w:val="24"/>
          <w:szCs w:val="24"/>
          <w:lang w:eastAsia="es-AR"/>
        </w:rPr>
      </w:pPr>
    </w:p>
    <w:p w:rsidR="00537157" w:rsidRPr="00197C13" w:rsidRDefault="00A67849" w:rsidP="00197C13">
      <w:pPr>
        <w:shd w:val="clear" w:color="auto" w:fill="FFFFFF"/>
        <w:spacing w:after="0" w:line="240" w:lineRule="auto"/>
        <w:jc w:val="both"/>
        <w:textAlignment w:val="baseline"/>
        <w:rPr>
          <w:rFonts w:ascii="Arial" w:hAnsi="Arial" w:cs="Arial"/>
          <w:b/>
          <w:sz w:val="24"/>
          <w:szCs w:val="24"/>
          <w:u w:val="single"/>
        </w:rPr>
      </w:pPr>
      <w:r w:rsidRPr="00197C13">
        <w:rPr>
          <w:rFonts w:ascii="Arial" w:hAnsi="Arial" w:cs="Arial"/>
          <w:b/>
          <w:sz w:val="24"/>
          <w:szCs w:val="24"/>
          <w:u w:val="single"/>
        </w:rPr>
        <w:t>1.- Lectura y aprobación del acta de la sesión ordinaria del 10 de diciembre de 2024</w:t>
      </w:r>
    </w:p>
    <w:p w:rsidR="00A67849" w:rsidRPr="00197C13" w:rsidRDefault="00B73E8A" w:rsidP="00197C13">
      <w:pPr>
        <w:pStyle w:val="Prrafodelista"/>
        <w:ind w:left="0"/>
        <w:jc w:val="both"/>
        <w:rPr>
          <w:rFonts w:ascii="Arial" w:hAnsi="Arial" w:cs="Arial"/>
          <w:sz w:val="24"/>
          <w:szCs w:val="24"/>
        </w:rPr>
      </w:pPr>
      <w:r w:rsidRPr="00197C13">
        <w:rPr>
          <w:rFonts w:ascii="Arial" w:hAnsi="Arial" w:cs="Arial"/>
          <w:b/>
          <w:sz w:val="24"/>
          <w:szCs w:val="24"/>
        </w:rPr>
        <w:t>Se aprueba el ac</w:t>
      </w:r>
      <w:r w:rsidR="00A67849" w:rsidRPr="00197C13">
        <w:rPr>
          <w:rFonts w:ascii="Arial" w:hAnsi="Arial" w:cs="Arial"/>
          <w:b/>
          <w:sz w:val="24"/>
          <w:szCs w:val="24"/>
        </w:rPr>
        <w:t xml:space="preserve">ta con el voto de los Consejeros </w:t>
      </w:r>
      <w:r w:rsidR="00A67849" w:rsidRPr="00197C13">
        <w:rPr>
          <w:rFonts w:ascii="Arial" w:eastAsia="Arial Unicode MS" w:hAnsi="Arial" w:cs="Arial"/>
          <w:sz w:val="24"/>
          <w:szCs w:val="24"/>
          <w:bdr w:val="nil"/>
          <w:lang w:val="es-ES_tradnl"/>
        </w:rPr>
        <w:t xml:space="preserve">docentes Daniel </w:t>
      </w:r>
      <w:proofErr w:type="spellStart"/>
      <w:r w:rsidR="00A67849" w:rsidRPr="00197C13">
        <w:rPr>
          <w:rFonts w:ascii="Arial" w:eastAsia="Arial Unicode MS" w:hAnsi="Arial" w:cs="Arial"/>
          <w:sz w:val="24"/>
          <w:szCs w:val="24"/>
          <w:bdr w:val="nil"/>
          <w:lang w:val="es-ES_tradnl"/>
        </w:rPr>
        <w:t>Ferreyra</w:t>
      </w:r>
      <w:proofErr w:type="spellEnd"/>
      <w:r w:rsidR="00A67849" w:rsidRPr="00197C13">
        <w:rPr>
          <w:rFonts w:ascii="Arial" w:eastAsia="Arial Unicode MS" w:hAnsi="Arial" w:cs="Arial"/>
          <w:sz w:val="24"/>
          <w:szCs w:val="24"/>
          <w:bdr w:val="nil"/>
          <w:lang w:val="es-ES_tradnl"/>
        </w:rPr>
        <w:t xml:space="preserve"> Fernández, Victoria </w:t>
      </w:r>
      <w:proofErr w:type="spellStart"/>
      <w:r w:rsidR="00A67849" w:rsidRPr="00197C13">
        <w:rPr>
          <w:rFonts w:ascii="Arial" w:eastAsia="Arial Unicode MS" w:hAnsi="Arial" w:cs="Arial"/>
          <w:sz w:val="24"/>
          <w:szCs w:val="24"/>
          <w:bdr w:val="nil"/>
          <w:lang w:val="es-ES_tradnl"/>
        </w:rPr>
        <w:t>Boschiroli</w:t>
      </w:r>
      <w:proofErr w:type="spellEnd"/>
      <w:r w:rsidR="00A67849" w:rsidRPr="00197C13">
        <w:rPr>
          <w:rFonts w:ascii="Arial" w:eastAsia="Arial Unicode MS" w:hAnsi="Arial" w:cs="Arial"/>
          <w:sz w:val="24"/>
          <w:szCs w:val="24"/>
          <w:bdr w:val="nil"/>
          <w:lang w:val="es-ES_tradnl"/>
        </w:rPr>
        <w:t xml:space="preserve">, Grisel </w:t>
      </w:r>
      <w:proofErr w:type="spellStart"/>
      <w:r w:rsidR="00A67849" w:rsidRPr="00197C13">
        <w:rPr>
          <w:rFonts w:ascii="Arial" w:eastAsia="Arial Unicode MS" w:hAnsi="Arial" w:cs="Arial"/>
          <w:sz w:val="24"/>
          <w:szCs w:val="24"/>
          <w:bdr w:val="nil"/>
          <w:lang w:val="es-ES_tradnl"/>
        </w:rPr>
        <w:t>Franchi</w:t>
      </w:r>
      <w:proofErr w:type="spellEnd"/>
      <w:r w:rsidR="00A67849" w:rsidRPr="00197C13">
        <w:rPr>
          <w:rFonts w:ascii="Arial" w:eastAsia="Arial Unicode MS" w:hAnsi="Arial" w:cs="Arial"/>
          <w:sz w:val="24"/>
          <w:szCs w:val="24"/>
          <w:bdr w:val="nil"/>
          <w:lang w:val="es-ES_tradnl"/>
        </w:rPr>
        <w:t>, Gabriela Villalba, Florencia Iglesias, José Durán; los consejeros estudiantiles</w:t>
      </w:r>
      <w:r w:rsidR="00A67849" w:rsidRPr="00197C13">
        <w:rPr>
          <w:rFonts w:ascii="Arial" w:eastAsia="Times New Roman" w:hAnsi="Arial" w:cs="Arial"/>
          <w:sz w:val="24"/>
          <w:szCs w:val="24"/>
          <w:lang w:eastAsia="es-AR"/>
        </w:rPr>
        <w:t xml:space="preserve"> </w:t>
      </w:r>
      <w:r w:rsidR="00A67849" w:rsidRPr="00197C13">
        <w:rPr>
          <w:rFonts w:ascii="Arial" w:eastAsia="Arial Unicode MS" w:hAnsi="Arial" w:cs="Arial"/>
          <w:sz w:val="24"/>
          <w:szCs w:val="24"/>
          <w:bdr w:val="nil"/>
          <w:lang w:val="es-ES_tradnl"/>
        </w:rPr>
        <w:t xml:space="preserve">Silvana Villanueva, Irene Corbo Pereyra, </w:t>
      </w:r>
      <w:r w:rsidR="00A67849" w:rsidRPr="00197C13">
        <w:rPr>
          <w:rFonts w:ascii="Arial" w:hAnsi="Arial" w:cs="Arial"/>
          <w:sz w:val="24"/>
          <w:szCs w:val="24"/>
        </w:rPr>
        <w:t xml:space="preserve">Claudia Ojeda, Regina </w:t>
      </w:r>
      <w:proofErr w:type="spellStart"/>
      <w:r w:rsidR="00A67849" w:rsidRPr="00197C13">
        <w:rPr>
          <w:rFonts w:ascii="Arial" w:hAnsi="Arial" w:cs="Arial"/>
          <w:sz w:val="24"/>
          <w:szCs w:val="24"/>
        </w:rPr>
        <w:t>Raiolo</w:t>
      </w:r>
      <w:proofErr w:type="spellEnd"/>
      <w:r w:rsidR="00A67849" w:rsidRPr="00197C13">
        <w:rPr>
          <w:rFonts w:ascii="Arial" w:hAnsi="Arial" w:cs="Arial"/>
          <w:sz w:val="24"/>
          <w:szCs w:val="24"/>
        </w:rPr>
        <w:t xml:space="preserve">, Natalia Ramírez y Alicia </w:t>
      </w:r>
      <w:proofErr w:type="spellStart"/>
      <w:r w:rsidR="00A67849" w:rsidRPr="00197C13">
        <w:rPr>
          <w:rFonts w:ascii="Arial" w:hAnsi="Arial" w:cs="Arial"/>
          <w:sz w:val="24"/>
          <w:szCs w:val="24"/>
        </w:rPr>
        <w:t>Zufiaurre</w:t>
      </w:r>
      <w:proofErr w:type="spellEnd"/>
      <w:r w:rsidR="00A67849" w:rsidRPr="00197C13">
        <w:rPr>
          <w:rFonts w:ascii="Arial" w:hAnsi="Arial" w:cs="Arial"/>
          <w:sz w:val="24"/>
          <w:szCs w:val="24"/>
        </w:rPr>
        <w:t>.</w:t>
      </w:r>
    </w:p>
    <w:p w:rsidR="00A67849" w:rsidRPr="00197C13" w:rsidRDefault="00B73E8A" w:rsidP="00197C13">
      <w:pPr>
        <w:shd w:val="clear" w:color="auto" w:fill="FFFFFF"/>
        <w:spacing w:after="0" w:line="240" w:lineRule="auto"/>
        <w:jc w:val="both"/>
        <w:textAlignment w:val="baseline"/>
        <w:rPr>
          <w:rFonts w:ascii="Arial" w:eastAsia="Arial Unicode MS" w:hAnsi="Arial" w:cs="Arial"/>
          <w:sz w:val="24"/>
          <w:szCs w:val="24"/>
          <w:bdr w:val="nil"/>
          <w:lang w:val="es-ES_tradnl"/>
        </w:rPr>
      </w:pPr>
      <w:r w:rsidRPr="00197C13">
        <w:rPr>
          <w:rFonts w:ascii="Arial" w:eastAsia="Arial Unicode MS" w:hAnsi="Arial" w:cs="Arial"/>
          <w:b/>
          <w:sz w:val="24"/>
          <w:szCs w:val="24"/>
          <w:u w:val="single"/>
          <w:bdr w:val="nil"/>
          <w:lang w:val="es-ES_tradnl"/>
        </w:rPr>
        <w:t>Por la negativa</w:t>
      </w:r>
      <w:r w:rsidRPr="00197C13">
        <w:rPr>
          <w:rFonts w:ascii="Arial" w:eastAsia="Arial Unicode MS" w:hAnsi="Arial" w:cs="Arial"/>
          <w:sz w:val="24"/>
          <w:szCs w:val="24"/>
          <w:bdr w:val="nil"/>
          <w:lang w:val="es-ES_tradnl"/>
        </w:rPr>
        <w:t>: ningún voto.</w:t>
      </w:r>
    </w:p>
    <w:p w:rsidR="00B73E8A" w:rsidRPr="00197C13" w:rsidRDefault="00B73E8A" w:rsidP="00197C13">
      <w:pPr>
        <w:shd w:val="clear" w:color="auto" w:fill="FFFFFF"/>
        <w:spacing w:after="0" w:line="240" w:lineRule="auto"/>
        <w:jc w:val="both"/>
        <w:textAlignment w:val="baseline"/>
        <w:rPr>
          <w:rFonts w:ascii="Arial" w:eastAsia="Arial Unicode MS" w:hAnsi="Arial" w:cs="Arial"/>
          <w:b/>
          <w:sz w:val="24"/>
          <w:szCs w:val="24"/>
          <w:u w:val="single"/>
          <w:bdr w:val="nil"/>
          <w:lang w:val="es-ES_tradnl"/>
        </w:rPr>
      </w:pPr>
    </w:p>
    <w:p w:rsidR="00B73E8A" w:rsidRPr="00197C13" w:rsidRDefault="00B73E8A" w:rsidP="00197C13">
      <w:pPr>
        <w:shd w:val="clear" w:color="auto" w:fill="FFFFFF"/>
        <w:spacing w:after="0" w:line="240" w:lineRule="auto"/>
        <w:jc w:val="both"/>
        <w:textAlignment w:val="baseline"/>
        <w:rPr>
          <w:rFonts w:ascii="Arial" w:eastAsia="Arial Unicode MS" w:hAnsi="Arial" w:cs="Arial"/>
          <w:sz w:val="24"/>
          <w:szCs w:val="24"/>
          <w:bdr w:val="nil"/>
          <w:lang w:val="es-ES_tradnl"/>
        </w:rPr>
      </w:pPr>
      <w:r w:rsidRPr="00197C13">
        <w:rPr>
          <w:rFonts w:ascii="Arial" w:eastAsia="Arial Unicode MS" w:hAnsi="Arial" w:cs="Arial"/>
          <w:b/>
          <w:sz w:val="24"/>
          <w:szCs w:val="24"/>
          <w:u w:val="single"/>
          <w:bdr w:val="nil"/>
          <w:lang w:val="es-ES_tradnl"/>
        </w:rPr>
        <w:t>Abstenciones</w:t>
      </w:r>
      <w:r w:rsidRPr="00197C13">
        <w:rPr>
          <w:rFonts w:ascii="Arial" w:eastAsia="Arial Unicode MS" w:hAnsi="Arial" w:cs="Arial"/>
          <w:sz w:val="24"/>
          <w:szCs w:val="24"/>
          <w:bdr w:val="nil"/>
          <w:lang w:val="es-ES_tradnl"/>
        </w:rPr>
        <w:t xml:space="preserve">: el consejero Guillermo </w:t>
      </w:r>
      <w:proofErr w:type="spellStart"/>
      <w:r w:rsidRPr="00197C13">
        <w:rPr>
          <w:rFonts w:ascii="Arial" w:eastAsia="Arial Unicode MS" w:hAnsi="Arial" w:cs="Arial"/>
          <w:sz w:val="24"/>
          <w:szCs w:val="24"/>
          <w:bdr w:val="nil"/>
          <w:lang w:val="es-ES_tradnl"/>
        </w:rPr>
        <w:t>Hortas</w:t>
      </w:r>
      <w:proofErr w:type="spellEnd"/>
      <w:r w:rsidRPr="00197C13">
        <w:rPr>
          <w:rFonts w:ascii="Arial" w:eastAsia="Arial Unicode MS" w:hAnsi="Arial" w:cs="Arial"/>
          <w:sz w:val="24"/>
          <w:szCs w:val="24"/>
          <w:bdr w:val="nil"/>
          <w:lang w:val="es-ES_tradnl"/>
        </w:rPr>
        <w:t xml:space="preserve"> por haber estado ausente en esa sesión. </w:t>
      </w:r>
    </w:p>
    <w:p w:rsidR="00B73E8A" w:rsidRPr="00197C13" w:rsidRDefault="00B73E8A" w:rsidP="00197C13">
      <w:pPr>
        <w:shd w:val="clear" w:color="auto" w:fill="FFFFFF"/>
        <w:spacing w:after="0" w:line="240" w:lineRule="auto"/>
        <w:jc w:val="both"/>
        <w:textAlignment w:val="baseline"/>
        <w:rPr>
          <w:rFonts w:ascii="Arial" w:eastAsia="Arial Unicode MS" w:hAnsi="Arial" w:cs="Arial"/>
          <w:sz w:val="24"/>
          <w:szCs w:val="24"/>
          <w:bdr w:val="nil"/>
          <w:lang w:val="es-ES_tradnl"/>
        </w:rPr>
      </w:pPr>
    </w:p>
    <w:p w:rsidR="00B73E8A" w:rsidRPr="00197C13" w:rsidRDefault="00B73E8A" w:rsidP="00197C13">
      <w:pPr>
        <w:pStyle w:val="NormalWeb"/>
        <w:shd w:val="clear" w:color="auto" w:fill="FFFFFF"/>
        <w:spacing w:before="0" w:beforeAutospacing="0" w:after="0" w:afterAutospacing="0"/>
        <w:jc w:val="both"/>
        <w:rPr>
          <w:rFonts w:ascii="Arial" w:hAnsi="Arial" w:cs="Arial"/>
        </w:rPr>
      </w:pPr>
      <w:r w:rsidRPr="00197C13">
        <w:rPr>
          <w:rFonts w:ascii="Arial" w:hAnsi="Arial" w:cs="Arial"/>
          <w:b/>
          <w:u w:val="single"/>
        </w:rPr>
        <w:t>2.- Lectura y aprobación del acta de la sesión ordinaria del 11 de marzo de 2025</w:t>
      </w:r>
      <w:r w:rsidRPr="00197C13">
        <w:rPr>
          <w:rFonts w:ascii="Arial" w:hAnsi="Arial" w:cs="Arial"/>
        </w:rPr>
        <w:t>.</w:t>
      </w:r>
    </w:p>
    <w:p w:rsidR="008A1AA0" w:rsidRPr="00197C13" w:rsidRDefault="008A1AA0" w:rsidP="00197C13">
      <w:pPr>
        <w:pStyle w:val="Prrafodelista"/>
        <w:ind w:left="0"/>
        <w:jc w:val="both"/>
        <w:rPr>
          <w:rFonts w:ascii="Arial" w:hAnsi="Arial" w:cs="Arial"/>
          <w:sz w:val="24"/>
          <w:szCs w:val="24"/>
        </w:rPr>
      </w:pPr>
      <w:r w:rsidRPr="00197C13">
        <w:rPr>
          <w:rFonts w:ascii="Arial" w:hAnsi="Arial" w:cs="Arial"/>
          <w:b/>
          <w:sz w:val="24"/>
          <w:szCs w:val="24"/>
        </w:rPr>
        <w:lastRenderedPageBreak/>
        <w:t xml:space="preserve">Se aprueba el acta con el voto de los Consejeros </w:t>
      </w:r>
      <w:r w:rsidRPr="00197C13">
        <w:rPr>
          <w:rFonts w:ascii="Arial" w:eastAsia="Arial Unicode MS" w:hAnsi="Arial" w:cs="Arial"/>
          <w:sz w:val="24"/>
          <w:szCs w:val="24"/>
          <w:bdr w:val="nil"/>
          <w:lang w:val="es-ES_tradnl"/>
        </w:rPr>
        <w:t xml:space="preserve">docentes Guillermo </w:t>
      </w:r>
      <w:proofErr w:type="spellStart"/>
      <w:r w:rsidRPr="00197C13">
        <w:rPr>
          <w:rFonts w:ascii="Arial" w:eastAsia="Arial Unicode MS" w:hAnsi="Arial" w:cs="Arial"/>
          <w:sz w:val="24"/>
          <w:szCs w:val="24"/>
          <w:bdr w:val="nil"/>
          <w:lang w:val="es-ES_tradnl"/>
        </w:rPr>
        <w:t>Hortas</w:t>
      </w:r>
      <w:proofErr w:type="spellEnd"/>
      <w:r w:rsidRPr="00197C13">
        <w:rPr>
          <w:rFonts w:ascii="Arial" w:eastAsia="Arial Unicode MS" w:hAnsi="Arial" w:cs="Arial"/>
          <w:sz w:val="24"/>
          <w:szCs w:val="24"/>
          <w:bdr w:val="nil"/>
          <w:lang w:val="es-ES_tradnl"/>
        </w:rPr>
        <w:t xml:space="preserve">, Daniel </w:t>
      </w:r>
      <w:proofErr w:type="spellStart"/>
      <w:r w:rsidRPr="00197C13">
        <w:rPr>
          <w:rFonts w:ascii="Arial" w:eastAsia="Arial Unicode MS" w:hAnsi="Arial" w:cs="Arial"/>
          <w:sz w:val="24"/>
          <w:szCs w:val="24"/>
          <w:bdr w:val="nil"/>
          <w:lang w:val="es-ES_tradnl"/>
        </w:rPr>
        <w:t>Ferreyra</w:t>
      </w:r>
      <w:proofErr w:type="spellEnd"/>
      <w:r w:rsidRPr="00197C13">
        <w:rPr>
          <w:rFonts w:ascii="Arial" w:eastAsia="Arial Unicode MS" w:hAnsi="Arial" w:cs="Arial"/>
          <w:sz w:val="24"/>
          <w:szCs w:val="24"/>
          <w:bdr w:val="nil"/>
          <w:lang w:val="es-ES_tradnl"/>
        </w:rPr>
        <w:t xml:space="preserve"> Fernández, Gabriela Villalba, Florencia Iglesias, José Durán; los consejeros estudiantiles</w:t>
      </w:r>
      <w:r w:rsidRPr="00197C13">
        <w:rPr>
          <w:rFonts w:ascii="Arial" w:eastAsia="Times New Roman" w:hAnsi="Arial" w:cs="Arial"/>
          <w:sz w:val="24"/>
          <w:szCs w:val="24"/>
          <w:lang w:eastAsia="es-AR"/>
        </w:rPr>
        <w:t xml:space="preserve"> </w:t>
      </w:r>
      <w:r w:rsidRPr="00197C13">
        <w:rPr>
          <w:rFonts w:ascii="Arial" w:eastAsia="Arial Unicode MS" w:hAnsi="Arial" w:cs="Arial"/>
          <w:sz w:val="24"/>
          <w:szCs w:val="24"/>
          <w:bdr w:val="nil"/>
          <w:lang w:val="es-ES_tradnl"/>
        </w:rPr>
        <w:t xml:space="preserve">Silvana Villanueva, Irene Corbo Pereyra, </w:t>
      </w:r>
      <w:r w:rsidRPr="00197C13">
        <w:rPr>
          <w:rFonts w:ascii="Arial" w:hAnsi="Arial" w:cs="Arial"/>
          <w:sz w:val="24"/>
          <w:szCs w:val="24"/>
        </w:rPr>
        <w:t xml:space="preserve">Claudia Ojeda, Regina </w:t>
      </w:r>
      <w:proofErr w:type="spellStart"/>
      <w:r w:rsidRPr="00197C13">
        <w:rPr>
          <w:rFonts w:ascii="Arial" w:hAnsi="Arial" w:cs="Arial"/>
          <w:sz w:val="24"/>
          <w:szCs w:val="24"/>
        </w:rPr>
        <w:t>Raiolo</w:t>
      </w:r>
      <w:proofErr w:type="spellEnd"/>
      <w:r w:rsidRPr="00197C13">
        <w:rPr>
          <w:rFonts w:ascii="Arial" w:hAnsi="Arial" w:cs="Arial"/>
          <w:sz w:val="24"/>
          <w:szCs w:val="24"/>
        </w:rPr>
        <w:t xml:space="preserve"> y Alicia </w:t>
      </w:r>
      <w:proofErr w:type="spellStart"/>
      <w:r w:rsidRPr="00197C13">
        <w:rPr>
          <w:rFonts w:ascii="Arial" w:hAnsi="Arial" w:cs="Arial"/>
          <w:sz w:val="24"/>
          <w:szCs w:val="24"/>
        </w:rPr>
        <w:t>Zufiaurre</w:t>
      </w:r>
      <w:proofErr w:type="spellEnd"/>
      <w:r w:rsidRPr="00197C13">
        <w:rPr>
          <w:rFonts w:ascii="Arial" w:hAnsi="Arial" w:cs="Arial"/>
          <w:sz w:val="24"/>
          <w:szCs w:val="24"/>
        </w:rPr>
        <w:t>.</w:t>
      </w:r>
    </w:p>
    <w:p w:rsidR="008A1AA0" w:rsidRPr="00197C13" w:rsidRDefault="008A1AA0" w:rsidP="00197C13">
      <w:pPr>
        <w:shd w:val="clear" w:color="auto" w:fill="FFFFFF"/>
        <w:spacing w:after="0" w:line="240" w:lineRule="auto"/>
        <w:jc w:val="both"/>
        <w:textAlignment w:val="baseline"/>
        <w:rPr>
          <w:rFonts w:ascii="Arial" w:eastAsia="Arial Unicode MS" w:hAnsi="Arial" w:cs="Arial"/>
          <w:sz w:val="24"/>
          <w:szCs w:val="24"/>
          <w:bdr w:val="nil"/>
          <w:lang w:val="es-ES_tradnl"/>
        </w:rPr>
      </w:pPr>
      <w:r w:rsidRPr="00197C13">
        <w:rPr>
          <w:rFonts w:ascii="Arial" w:eastAsia="Arial Unicode MS" w:hAnsi="Arial" w:cs="Arial"/>
          <w:b/>
          <w:sz w:val="24"/>
          <w:szCs w:val="24"/>
          <w:u w:val="single"/>
          <w:bdr w:val="nil"/>
          <w:lang w:val="es-ES_tradnl"/>
        </w:rPr>
        <w:t>Por la negativa</w:t>
      </w:r>
      <w:r w:rsidRPr="00197C13">
        <w:rPr>
          <w:rFonts w:ascii="Arial" w:eastAsia="Arial Unicode MS" w:hAnsi="Arial" w:cs="Arial"/>
          <w:sz w:val="24"/>
          <w:szCs w:val="24"/>
          <w:bdr w:val="nil"/>
          <w:lang w:val="es-ES_tradnl"/>
        </w:rPr>
        <w:t>: ningún voto.</w:t>
      </w:r>
    </w:p>
    <w:p w:rsidR="008A1AA0" w:rsidRPr="00197C13" w:rsidRDefault="008A1AA0" w:rsidP="00197C13">
      <w:pPr>
        <w:shd w:val="clear" w:color="auto" w:fill="FFFFFF"/>
        <w:spacing w:after="0" w:line="240" w:lineRule="auto"/>
        <w:jc w:val="both"/>
        <w:textAlignment w:val="baseline"/>
        <w:rPr>
          <w:rFonts w:ascii="Arial" w:eastAsia="Arial Unicode MS" w:hAnsi="Arial" w:cs="Arial"/>
          <w:b/>
          <w:sz w:val="24"/>
          <w:szCs w:val="24"/>
          <w:u w:val="single"/>
          <w:bdr w:val="nil"/>
          <w:lang w:val="es-ES_tradnl"/>
        </w:rPr>
      </w:pPr>
    </w:p>
    <w:p w:rsidR="008A1AA0" w:rsidRPr="00197C13" w:rsidRDefault="008A1AA0" w:rsidP="00197C13">
      <w:pPr>
        <w:pStyle w:val="NormalWeb"/>
        <w:shd w:val="clear" w:color="auto" w:fill="FFFFFF"/>
        <w:spacing w:before="0" w:beforeAutospacing="0" w:after="0" w:afterAutospacing="0"/>
        <w:jc w:val="both"/>
        <w:rPr>
          <w:rFonts w:ascii="Arial" w:eastAsia="Arial Unicode MS" w:hAnsi="Arial" w:cs="Arial"/>
          <w:bdr w:val="nil"/>
          <w:lang w:val="es-ES_tradnl"/>
        </w:rPr>
      </w:pPr>
      <w:r w:rsidRPr="00197C13">
        <w:rPr>
          <w:rFonts w:ascii="Arial" w:eastAsia="Arial Unicode MS" w:hAnsi="Arial" w:cs="Arial"/>
          <w:b/>
          <w:u w:val="single"/>
          <w:bdr w:val="nil"/>
          <w:lang w:val="es-ES_tradnl"/>
        </w:rPr>
        <w:t>Abstenciones</w:t>
      </w:r>
      <w:r w:rsidRPr="00197C13">
        <w:rPr>
          <w:rFonts w:ascii="Arial" w:eastAsia="Arial Unicode MS" w:hAnsi="Arial" w:cs="Arial"/>
          <w:bdr w:val="nil"/>
          <w:lang w:val="es-ES_tradnl"/>
        </w:rPr>
        <w:t>:</w:t>
      </w:r>
      <w:r w:rsidR="00671302" w:rsidRPr="00197C13">
        <w:rPr>
          <w:rFonts w:ascii="Arial" w:eastAsia="Arial Unicode MS" w:hAnsi="Arial" w:cs="Arial"/>
          <w:bdr w:val="nil"/>
          <w:lang w:val="es-ES_tradnl"/>
        </w:rPr>
        <w:t xml:space="preserve"> los consejeros </w:t>
      </w:r>
      <w:r w:rsidRPr="00197C13">
        <w:rPr>
          <w:rFonts w:ascii="Arial" w:eastAsia="Arial Unicode MS" w:hAnsi="Arial" w:cs="Arial"/>
          <w:bdr w:val="nil"/>
          <w:lang w:val="es-ES_tradnl"/>
        </w:rPr>
        <w:t xml:space="preserve">Gabriela </w:t>
      </w:r>
      <w:proofErr w:type="spellStart"/>
      <w:r w:rsidRPr="00197C13">
        <w:rPr>
          <w:rFonts w:ascii="Arial" w:eastAsia="Arial Unicode MS" w:hAnsi="Arial" w:cs="Arial"/>
          <w:bdr w:val="nil"/>
          <w:lang w:val="es-ES_tradnl"/>
        </w:rPr>
        <w:t>Minsky</w:t>
      </w:r>
      <w:proofErr w:type="spellEnd"/>
      <w:r w:rsidRPr="00197C13">
        <w:rPr>
          <w:rFonts w:ascii="Arial" w:eastAsia="Arial Unicode MS" w:hAnsi="Arial" w:cs="Arial"/>
          <w:bdr w:val="nil"/>
          <w:lang w:val="es-ES_tradnl"/>
        </w:rPr>
        <w:t xml:space="preserve">, Victoria </w:t>
      </w:r>
      <w:proofErr w:type="spellStart"/>
      <w:r w:rsidRPr="00197C13">
        <w:rPr>
          <w:rFonts w:ascii="Arial" w:eastAsia="Arial Unicode MS" w:hAnsi="Arial" w:cs="Arial"/>
          <w:bdr w:val="nil"/>
          <w:lang w:val="es-ES_tradnl"/>
        </w:rPr>
        <w:t>Boschiroli</w:t>
      </w:r>
      <w:proofErr w:type="spellEnd"/>
      <w:r w:rsidRPr="00197C13">
        <w:rPr>
          <w:rFonts w:ascii="Arial" w:eastAsia="Arial Unicode MS" w:hAnsi="Arial" w:cs="Arial"/>
          <w:bdr w:val="nil"/>
          <w:lang w:val="es-ES_tradnl"/>
        </w:rPr>
        <w:t xml:space="preserve">, Grisel </w:t>
      </w:r>
      <w:proofErr w:type="spellStart"/>
      <w:r w:rsidR="00671302" w:rsidRPr="00197C13">
        <w:rPr>
          <w:rFonts w:ascii="Arial" w:eastAsia="Arial Unicode MS" w:hAnsi="Arial" w:cs="Arial"/>
          <w:bdr w:val="nil"/>
          <w:lang w:val="es-ES_tradnl"/>
        </w:rPr>
        <w:t>F</w:t>
      </w:r>
      <w:r w:rsidRPr="00197C13">
        <w:rPr>
          <w:rFonts w:ascii="Arial" w:eastAsia="Arial Unicode MS" w:hAnsi="Arial" w:cs="Arial"/>
          <w:bdr w:val="nil"/>
          <w:lang w:val="es-ES_tradnl"/>
        </w:rPr>
        <w:t>ranchi</w:t>
      </w:r>
      <w:proofErr w:type="spellEnd"/>
      <w:r w:rsidR="00671302" w:rsidRPr="00197C13">
        <w:rPr>
          <w:rFonts w:ascii="Arial" w:eastAsia="Arial Unicode MS" w:hAnsi="Arial" w:cs="Arial"/>
          <w:bdr w:val="nil"/>
          <w:lang w:val="es-ES_tradnl"/>
        </w:rPr>
        <w:t xml:space="preserve"> y Natalia </w:t>
      </w:r>
      <w:proofErr w:type="spellStart"/>
      <w:r w:rsidR="00671302" w:rsidRPr="00197C13">
        <w:rPr>
          <w:rFonts w:ascii="Arial" w:eastAsia="Arial Unicode MS" w:hAnsi="Arial" w:cs="Arial"/>
          <w:bdr w:val="nil"/>
          <w:lang w:val="es-ES_tradnl"/>
        </w:rPr>
        <w:t>Ramirez</w:t>
      </w:r>
      <w:proofErr w:type="spellEnd"/>
      <w:r w:rsidR="00671302" w:rsidRPr="00197C13">
        <w:rPr>
          <w:rFonts w:ascii="Arial" w:eastAsia="Arial Unicode MS" w:hAnsi="Arial" w:cs="Arial"/>
          <w:bdr w:val="nil"/>
          <w:lang w:val="es-ES_tradnl"/>
        </w:rPr>
        <w:t xml:space="preserve"> por haber estado ausentes en esa sesión.</w:t>
      </w:r>
    </w:p>
    <w:p w:rsidR="00671302" w:rsidRPr="00197C13" w:rsidRDefault="00671302" w:rsidP="00197C13">
      <w:pPr>
        <w:pStyle w:val="NormalWeb"/>
        <w:shd w:val="clear" w:color="auto" w:fill="FFFFFF"/>
        <w:spacing w:before="0" w:beforeAutospacing="0" w:after="0" w:afterAutospacing="0"/>
        <w:ind w:left="142"/>
        <w:jc w:val="both"/>
        <w:rPr>
          <w:rFonts w:ascii="Arial" w:hAnsi="Arial" w:cs="Arial"/>
        </w:rPr>
      </w:pPr>
    </w:p>
    <w:p w:rsidR="00B73E8A" w:rsidRPr="00197C13" w:rsidRDefault="00B73E8A" w:rsidP="00197C13">
      <w:pPr>
        <w:shd w:val="clear" w:color="auto" w:fill="FFFFFF"/>
        <w:spacing w:after="0" w:line="240" w:lineRule="auto"/>
        <w:jc w:val="both"/>
        <w:textAlignment w:val="baseline"/>
        <w:rPr>
          <w:rFonts w:ascii="Arial" w:eastAsia="Times New Roman" w:hAnsi="Arial" w:cs="Arial"/>
          <w:b/>
          <w:color w:val="242424"/>
          <w:sz w:val="24"/>
          <w:szCs w:val="24"/>
          <w:u w:val="single"/>
          <w:lang w:eastAsia="es-AR"/>
        </w:rPr>
      </w:pPr>
    </w:p>
    <w:p w:rsidR="000976A6" w:rsidRPr="00197C13" w:rsidRDefault="00537157" w:rsidP="00197C13">
      <w:pPr>
        <w:pStyle w:val="NormalWeb"/>
        <w:jc w:val="both"/>
        <w:rPr>
          <w:rFonts w:ascii="Arial" w:hAnsi="Arial" w:cs="Arial"/>
          <w:b/>
          <w:color w:val="000000"/>
          <w:u w:val="single"/>
        </w:rPr>
      </w:pPr>
      <w:r w:rsidRPr="00197C13">
        <w:rPr>
          <w:rFonts w:ascii="Arial" w:hAnsi="Arial" w:cs="Arial"/>
          <w:b/>
          <w:color w:val="000000"/>
          <w:u w:val="single"/>
        </w:rPr>
        <w:t xml:space="preserve">Informe del Rectorado </w:t>
      </w:r>
    </w:p>
    <w:p w:rsidR="00537157" w:rsidRPr="00197C13" w:rsidRDefault="000976A6" w:rsidP="00197C13">
      <w:pPr>
        <w:pStyle w:val="NormalWeb"/>
        <w:jc w:val="both"/>
        <w:rPr>
          <w:rFonts w:ascii="Arial" w:hAnsi="Arial" w:cs="Arial"/>
          <w:color w:val="000000"/>
        </w:rPr>
      </w:pPr>
      <w:r w:rsidRPr="00197C13">
        <w:rPr>
          <w:rFonts w:ascii="Arial" w:hAnsi="Arial" w:cs="Arial"/>
          <w:color w:val="000000"/>
        </w:rPr>
        <w:t>a</w:t>
      </w:r>
      <w:r w:rsidR="00537157" w:rsidRPr="00197C13">
        <w:rPr>
          <w:rFonts w:ascii="Arial" w:hAnsi="Arial" w:cs="Arial"/>
          <w:color w:val="000000"/>
        </w:rPr>
        <w:t xml:space="preserve">) </w:t>
      </w:r>
      <w:r w:rsidR="00537157" w:rsidRPr="00197C13">
        <w:rPr>
          <w:rFonts w:ascii="Arial" w:hAnsi="Arial" w:cs="Arial"/>
          <w:b/>
          <w:color w:val="000000"/>
          <w:u w:val="single"/>
        </w:rPr>
        <w:t>Infraestructura y Mantenimiento</w:t>
      </w:r>
    </w:p>
    <w:p w:rsidR="00537157" w:rsidRPr="00197C13" w:rsidRDefault="00537157" w:rsidP="00197C13">
      <w:pPr>
        <w:pStyle w:val="NormalWeb"/>
        <w:jc w:val="both"/>
        <w:rPr>
          <w:rFonts w:ascii="Arial" w:hAnsi="Arial" w:cs="Arial"/>
          <w:color w:val="000000"/>
        </w:rPr>
      </w:pPr>
      <w:r w:rsidRPr="00197C13">
        <w:rPr>
          <w:rFonts w:ascii="Arial" w:hAnsi="Arial" w:cs="Arial"/>
          <w:color w:val="000000"/>
        </w:rPr>
        <w:t xml:space="preserve">Comenzó el refuerzo del sellado de los bloques de vidrio del patio para evitar filtraciones en el SUM. Se nos informó que este trabajo se extenderá varias semanas porque tienen que evaluar la efectividad del material impermeabilizante. </w:t>
      </w:r>
      <w:proofErr w:type="spellStart"/>
      <w:r w:rsidRPr="00197C13">
        <w:rPr>
          <w:rFonts w:ascii="Arial" w:hAnsi="Arial" w:cs="Arial"/>
          <w:color w:val="000000"/>
        </w:rPr>
        <w:t>Tambièn</w:t>
      </w:r>
      <w:proofErr w:type="spellEnd"/>
      <w:r w:rsidRPr="00197C13">
        <w:rPr>
          <w:rFonts w:ascii="Arial" w:hAnsi="Arial" w:cs="Arial"/>
          <w:color w:val="000000"/>
        </w:rPr>
        <w:t xml:space="preserve"> comenzó la colocación de los pisos de las aulas 34, 38, 39, 40 y 41 del edificio matriz. La fecha estimada de finalización de obra es el 31 de mayo.</w:t>
      </w:r>
    </w:p>
    <w:p w:rsidR="00537157" w:rsidRPr="00197C13" w:rsidRDefault="000976A6" w:rsidP="00197C13">
      <w:pPr>
        <w:pStyle w:val="NormalWeb"/>
        <w:jc w:val="both"/>
        <w:rPr>
          <w:rFonts w:ascii="Arial" w:hAnsi="Arial" w:cs="Arial"/>
          <w:color w:val="000000"/>
        </w:rPr>
      </w:pPr>
      <w:r w:rsidRPr="00197C13">
        <w:rPr>
          <w:rFonts w:ascii="Arial" w:hAnsi="Arial" w:cs="Arial"/>
          <w:color w:val="000000"/>
        </w:rPr>
        <w:t>b</w:t>
      </w:r>
      <w:r w:rsidR="00537157" w:rsidRPr="00197C13">
        <w:rPr>
          <w:rFonts w:ascii="Arial" w:hAnsi="Arial" w:cs="Arial"/>
          <w:color w:val="000000"/>
        </w:rPr>
        <w:t xml:space="preserve">) </w:t>
      </w:r>
      <w:r w:rsidR="00537157" w:rsidRPr="00197C13">
        <w:rPr>
          <w:rFonts w:ascii="Arial" w:hAnsi="Arial" w:cs="Arial"/>
          <w:b/>
          <w:color w:val="000000"/>
          <w:u w:val="single"/>
        </w:rPr>
        <w:t>Cooperadora</w:t>
      </w:r>
    </w:p>
    <w:p w:rsidR="00537157" w:rsidRPr="00197C13" w:rsidRDefault="00537157" w:rsidP="00197C13">
      <w:pPr>
        <w:pStyle w:val="NormalWeb"/>
        <w:jc w:val="both"/>
        <w:rPr>
          <w:rFonts w:ascii="Arial" w:hAnsi="Arial" w:cs="Arial"/>
          <w:color w:val="000000"/>
        </w:rPr>
      </w:pPr>
      <w:r w:rsidRPr="00197C13">
        <w:rPr>
          <w:rFonts w:ascii="Arial" w:hAnsi="Arial" w:cs="Arial"/>
          <w:color w:val="000000"/>
        </w:rPr>
        <w:t xml:space="preserve">La reunión para la elaboración del Plan Anual Institucional que debe presentar la Asociación Cooperadora para poder gestionar el subsidio FUDE tendrá lugar el próximo lunes 14 de abril a las 18 </w:t>
      </w:r>
      <w:proofErr w:type="spellStart"/>
      <w:r w:rsidRPr="00197C13">
        <w:rPr>
          <w:rFonts w:ascii="Arial" w:hAnsi="Arial" w:cs="Arial"/>
          <w:color w:val="000000"/>
        </w:rPr>
        <w:t>hs</w:t>
      </w:r>
      <w:proofErr w:type="spellEnd"/>
      <w:r w:rsidRPr="00197C13">
        <w:rPr>
          <w:rFonts w:ascii="Arial" w:hAnsi="Arial" w:cs="Arial"/>
          <w:color w:val="000000"/>
        </w:rPr>
        <w:t xml:space="preserve"> en el Aula Alejandra </w:t>
      </w:r>
      <w:proofErr w:type="spellStart"/>
      <w:r w:rsidRPr="00197C13">
        <w:rPr>
          <w:rFonts w:ascii="Arial" w:hAnsi="Arial" w:cs="Arial"/>
          <w:color w:val="000000"/>
        </w:rPr>
        <w:t>Lapacó</w:t>
      </w:r>
      <w:proofErr w:type="spellEnd"/>
      <w:r w:rsidRPr="00197C13">
        <w:rPr>
          <w:rFonts w:ascii="Arial" w:hAnsi="Arial" w:cs="Arial"/>
          <w:color w:val="000000"/>
        </w:rPr>
        <w:t xml:space="preserve">, </w:t>
      </w:r>
      <w:proofErr w:type="spellStart"/>
      <w:r w:rsidRPr="00197C13">
        <w:rPr>
          <w:rFonts w:ascii="Arial" w:hAnsi="Arial" w:cs="Arial"/>
          <w:color w:val="000000"/>
        </w:rPr>
        <w:t>exsalón</w:t>
      </w:r>
      <w:proofErr w:type="spellEnd"/>
      <w:r w:rsidRPr="00197C13">
        <w:rPr>
          <w:rFonts w:ascii="Arial" w:hAnsi="Arial" w:cs="Arial"/>
          <w:color w:val="000000"/>
        </w:rPr>
        <w:t xml:space="preserve"> 400 del edificio nuevo.</w:t>
      </w:r>
    </w:p>
    <w:p w:rsidR="00537157" w:rsidRPr="00197C13" w:rsidRDefault="00537157" w:rsidP="00197C13">
      <w:pPr>
        <w:pStyle w:val="NormalWeb"/>
        <w:jc w:val="both"/>
        <w:rPr>
          <w:rFonts w:ascii="Arial" w:hAnsi="Arial" w:cs="Arial"/>
          <w:color w:val="000000"/>
        </w:rPr>
      </w:pPr>
      <w:r w:rsidRPr="00197C13">
        <w:rPr>
          <w:rFonts w:ascii="Arial" w:hAnsi="Arial" w:cs="Arial"/>
          <w:color w:val="000000"/>
        </w:rPr>
        <w:t xml:space="preserve">La Asamblea Anual Ordinaria se realizará el martes 22 de abril a las 18 </w:t>
      </w:r>
      <w:proofErr w:type="spellStart"/>
      <w:r w:rsidRPr="00197C13">
        <w:rPr>
          <w:rFonts w:ascii="Arial" w:hAnsi="Arial" w:cs="Arial"/>
          <w:color w:val="000000"/>
        </w:rPr>
        <w:t>hs</w:t>
      </w:r>
      <w:proofErr w:type="spellEnd"/>
      <w:r w:rsidRPr="00197C13">
        <w:rPr>
          <w:rFonts w:ascii="Arial" w:hAnsi="Arial" w:cs="Arial"/>
          <w:color w:val="000000"/>
        </w:rPr>
        <w:t xml:space="preserve"> también en el Aula </w:t>
      </w:r>
      <w:proofErr w:type="spellStart"/>
      <w:r w:rsidRPr="00197C13">
        <w:rPr>
          <w:rFonts w:ascii="Arial" w:hAnsi="Arial" w:cs="Arial"/>
          <w:color w:val="000000"/>
        </w:rPr>
        <w:t>Lapacó</w:t>
      </w:r>
      <w:proofErr w:type="spellEnd"/>
      <w:r w:rsidRPr="00197C13">
        <w:rPr>
          <w:rFonts w:ascii="Arial" w:hAnsi="Arial" w:cs="Arial"/>
          <w:color w:val="000000"/>
        </w:rPr>
        <w:t xml:space="preserve">, </w:t>
      </w:r>
      <w:proofErr w:type="spellStart"/>
      <w:r w:rsidRPr="00197C13">
        <w:rPr>
          <w:rFonts w:ascii="Arial" w:hAnsi="Arial" w:cs="Arial"/>
          <w:color w:val="000000"/>
        </w:rPr>
        <w:t>exsalon</w:t>
      </w:r>
      <w:proofErr w:type="spellEnd"/>
      <w:r w:rsidRPr="00197C13">
        <w:rPr>
          <w:rFonts w:ascii="Arial" w:hAnsi="Arial" w:cs="Arial"/>
          <w:color w:val="000000"/>
        </w:rPr>
        <w:t xml:space="preserve"> 400 del edificio nuevo. En esta Asamblea se renuevan parcialmente los miembros de la Comisión Directiva y se debe fijar el monto de la cuota social.</w:t>
      </w:r>
    </w:p>
    <w:p w:rsidR="00537157" w:rsidRPr="00197C13" w:rsidRDefault="000976A6" w:rsidP="00197C13">
      <w:pPr>
        <w:pStyle w:val="NormalWeb"/>
        <w:jc w:val="both"/>
        <w:rPr>
          <w:rFonts w:ascii="Arial" w:hAnsi="Arial" w:cs="Arial"/>
          <w:b/>
          <w:color w:val="000000"/>
          <w:u w:val="single"/>
        </w:rPr>
      </w:pPr>
      <w:r w:rsidRPr="00197C13">
        <w:rPr>
          <w:rFonts w:ascii="Arial" w:hAnsi="Arial" w:cs="Arial"/>
          <w:color w:val="000000"/>
        </w:rPr>
        <w:t>c</w:t>
      </w:r>
      <w:r w:rsidR="00537157" w:rsidRPr="00197C13">
        <w:rPr>
          <w:rFonts w:ascii="Arial" w:hAnsi="Arial" w:cs="Arial"/>
          <w:color w:val="000000"/>
        </w:rPr>
        <w:t xml:space="preserve">) </w:t>
      </w:r>
      <w:r w:rsidR="00537157" w:rsidRPr="00197C13">
        <w:rPr>
          <w:rFonts w:ascii="Arial" w:hAnsi="Arial" w:cs="Arial"/>
          <w:b/>
          <w:color w:val="000000"/>
          <w:u w:val="single"/>
        </w:rPr>
        <w:t>Comienzo del ciclo lectivo de Nivel Superior</w:t>
      </w:r>
    </w:p>
    <w:p w:rsidR="00537157" w:rsidRPr="00197C13" w:rsidRDefault="00537157" w:rsidP="00197C13">
      <w:pPr>
        <w:pStyle w:val="NormalWeb"/>
        <w:jc w:val="both"/>
        <w:rPr>
          <w:rFonts w:ascii="Arial" w:hAnsi="Arial" w:cs="Arial"/>
          <w:color w:val="000000"/>
        </w:rPr>
      </w:pPr>
      <w:r w:rsidRPr="00197C13">
        <w:rPr>
          <w:rFonts w:ascii="Arial" w:hAnsi="Arial" w:cs="Arial"/>
          <w:color w:val="000000"/>
        </w:rPr>
        <w:t>Ya finalizó la segunda inscripción y los directores de carrera están resolviendo las dificultades que se presentaron en algunas cátedras cuyo número de inscriptos excede el cupo preestablecido. En el curso de los próximos días estarán disponibles las planillas de asistencia de los cursos.</w:t>
      </w:r>
    </w:p>
    <w:p w:rsidR="00537157" w:rsidRPr="00197C13" w:rsidRDefault="000976A6" w:rsidP="00197C13">
      <w:pPr>
        <w:pStyle w:val="NormalWeb"/>
        <w:jc w:val="both"/>
        <w:rPr>
          <w:rFonts w:ascii="Arial" w:hAnsi="Arial" w:cs="Arial"/>
          <w:color w:val="000000"/>
        </w:rPr>
      </w:pPr>
      <w:r w:rsidRPr="00197C13">
        <w:rPr>
          <w:rFonts w:ascii="Arial" w:hAnsi="Arial" w:cs="Arial"/>
          <w:color w:val="000000"/>
        </w:rPr>
        <w:t>d</w:t>
      </w:r>
      <w:r w:rsidR="00537157" w:rsidRPr="00197C13">
        <w:rPr>
          <w:rFonts w:ascii="Arial" w:hAnsi="Arial" w:cs="Arial"/>
          <w:color w:val="000000"/>
        </w:rPr>
        <w:t xml:space="preserve">) </w:t>
      </w:r>
      <w:r w:rsidR="00537157" w:rsidRPr="00197C13">
        <w:rPr>
          <w:rFonts w:ascii="Arial" w:hAnsi="Arial" w:cs="Arial"/>
          <w:b/>
          <w:color w:val="000000"/>
          <w:u w:val="single"/>
        </w:rPr>
        <w:t>Reunión con la Directora General del Sistema de Formación Docente</w:t>
      </w:r>
    </w:p>
    <w:p w:rsidR="00537157" w:rsidRPr="00197C13" w:rsidRDefault="00537157" w:rsidP="00197C13">
      <w:pPr>
        <w:pStyle w:val="NormalWeb"/>
        <w:jc w:val="both"/>
        <w:rPr>
          <w:rFonts w:ascii="Arial" w:hAnsi="Arial" w:cs="Arial"/>
          <w:color w:val="000000"/>
        </w:rPr>
      </w:pPr>
      <w:r w:rsidRPr="00197C13">
        <w:rPr>
          <w:rFonts w:ascii="Arial" w:hAnsi="Arial" w:cs="Arial"/>
          <w:color w:val="000000"/>
        </w:rPr>
        <w:t xml:space="preserve">La Directora </w:t>
      </w:r>
      <w:proofErr w:type="spellStart"/>
      <w:r w:rsidRPr="00197C13">
        <w:rPr>
          <w:rFonts w:ascii="Arial" w:hAnsi="Arial" w:cs="Arial"/>
          <w:color w:val="000000"/>
        </w:rPr>
        <w:t>Uequín</w:t>
      </w:r>
      <w:proofErr w:type="spellEnd"/>
      <w:r w:rsidRPr="00197C13">
        <w:rPr>
          <w:rFonts w:ascii="Arial" w:hAnsi="Arial" w:cs="Arial"/>
          <w:color w:val="000000"/>
        </w:rPr>
        <w:t xml:space="preserve"> convocó a una reunión de rectoras/es el pasado 20 de marzo para presentar el plan de trabajo del año. Después de la presentación del informe sobre cambio demográfico y demanda educativa, la Directora presentó la agenda de trabajo del año:</w:t>
      </w:r>
    </w:p>
    <w:p w:rsidR="00537157" w:rsidRPr="00197C13" w:rsidRDefault="00537157" w:rsidP="00197C13">
      <w:pPr>
        <w:pStyle w:val="NormalWeb"/>
        <w:jc w:val="both"/>
        <w:rPr>
          <w:rFonts w:ascii="Arial" w:hAnsi="Arial" w:cs="Arial"/>
          <w:color w:val="000000"/>
        </w:rPr>
      </w:pPr>
      <w:r w:rsidRPr="00197C13">
        <w:rPr>
          <w:rFonts w:ascii="Arial" w:hAnsi="Arial" w:cs="Arial"/>
          <w:color w:val="000000"/>
        </w:rPr>
        <w:t xml:space="preserve">- Titularización en </w:t>
      </w:r>
      <w:proofErr w:type="gramStart"/>
      <w:r w:rsidRPr="00197C13">
        <w:rPr>
          <w:rFonts w:ascii="Arial" w:hAnsi="Arial" w:cs="Arial"/>
          <w:color w:val="000000"/>
        </w:rPr>
        <w:t>2026 .</w:t>
      </w:r>
      <w:proofErr w:type="gramEnd"/>
      <w:r w:rsidRPr="00197C13">
        <w:rPr>
          <w:rFonts w:ascii="Arial" w:hAnsi="Arial" w:cs="Arial"/>
          <w:color w:val="000000"/>
        </w:rPr>
        <w:t xml:space="preserve"> Se trabajará con la comisión sobre cómo será el próximo concurso para quienes no hayan entrado en la última titularización.</w:t>
      </w:r>
    </w:p>
    <w:p w:rsidR="00537157" w:rsidRPr="00197C13" w:rsidRDefault="00537157" w:rsidP="00197C13">
      <w:pPr>
        <w:pStyle w:val="NormalWeb"/>
        <w:jc w:val="both"/>
        <w:rPr>
          <w:rFonts w:ascii="Arial" w:hAnsi="Arial" w:cs="Arial"/>
          <w:color w:val="000000"/>
        </w:rPr>
      </w:pPr>
      <w:r w:rsidRPr="00197C13">
        <w:rPr>
          <w:rFonts w:ascii="Arial" w:hAnsi="Arial" w:cs="Arial"/>
          <w:color w:val="000000"/>
        </w:rPr>
        <w:lastRenderedPageBreak/>
        <w:t>- Presentación del nuevo diseño curricular del Profesorado de Educación Primaria y el Profesorado de Educación Inicial.</w:t>
      </w:r>
    </w:p>
    <w:p w:rsidR="00537157" w:rsidRPr="00197C13" w:rsidRDefault="00537157" w:rsidP="00197C13">
      <w:pPr>
        <w:pStyle w:val="NormalWeb"/>
        <w:jc w:val="both"/>
        <w:rPr>
          <w:rFonts w:ascii="Arial" w:hAnsi="Arial" w:cs="Arial"/>
          <w:color w:val="000000"/>
        </w:rPr>
      </w:pPr>
      <w:r w:rsidRPr="00197C13">
        <w:rPr>
          <w:rFonts w:ascii="Arial" w:hAnsi="Arial" w:cs="Arial"/>
          <w:color w:val="000000"/>
        </w:rPr>
        <w:t>- Modificación del Reglamento Orgánico Marco (ROM) y el RAM (Reglamento Académico Marco)</w:t>
      </w:r>
    </w:p>
    <w:p w:rsidR="00537157" w:rsidRPr="00197C13" w:rsidRDefault="00537157" w:rsidP="00197C13">
      <w:pPr>
        <w:pStyle w:val="NormalWeb"/>
        <w:jc w:val="both"/>
        <w:rPr>
          <w:rFonts w:ascii="Arial" w:hAnsi="Arial" w:cs="Arial"/>
          <w:color w:val="000000"/>
        </w:rPr>
      </w:pPr>
      <w:r w:rsidRPr="00197C13">
        <w:rPr>
          <w:rFonts w:ascii="Arial" w:hAnsi="Arial" w:cs="Arial"/>
          <w:color w:val="000000"/>
        </w:rPr>
        <w:t>- Reformulación de la oferta integral</w:t>
      </w:r>
    </w:p>
    <w:p w:rsidR="00537157" w:rsidRPr="00197C13" w:rsidRDefault="00537157" w:rsidP="00197C13">
      <w:pPr>
        <w:pStyle w:val="NormalWeb"/>
        <w:jc w:val="both"/>
        <w:rPr>
          <w:rFonts w:ascii="Arial" w:hAnsi="Arial" w:cs="Arial"/>
          <w:color w:val="000000"/>
        </w:rPr>
      </w:pPr>
      <w:r w:rsidRPr="00197C13">
        <w:rPr>
          <w:rFonts w:ascii="Arial" w:hAnsi="Arial" w:cs="Arial"/>
          <w:color w:val="000000"/>
        </w:rPr>
        <w:t xml:space="preserve">Se nos convocará a los equipos de conducción a reuniones para trabajar en todos estos temas para recibir los aportes de todas las instituciones y construir consensos ya que esperan concretar avances. El tema de la reformulación integral tiene como principal objetivo una revisión de la oferta de </w:t>
      </w:r>
      <w:proofErr w:type="spellStart"/>
      <w:r w:rsidRPr="00197C13">
        <w:rPr>
          <w:rFonts w:ascii="Arial" w:hAnsi="Arial" w:cs="Arial"/>
          <w:color w:val="000000"/>
        </w:rPr>
        <w:t>postítulos</w:t>
      </w:r>
      <w:proofErr w:type="spellEnd"/>
      <w:r w:rsidRPr="00197C13">
        <w:rPr>
          <w:rFonts w:ascii="Arial" w:hAnsi="Arial" w:cs="Arial"/>
          <w:color w:val="000000"/>
        </w:rPr>
        <w:t xml:space="preserve"> ya que el Ministerio considera que la tasa de egresados es baja y muchas necesidades del sistema no se encuentran atendidas. En este sentido, este año se ha restringido la oferta de. </w:t>
      </w:r>
      <w:proofErr w:type="spellStart"/>
      <w:proofErr w:type="gramStart"/>
      <w:r w:rsidRPr="00197C13">
        <w:rPr>
          <w:rFonts w:ascii="Arial" w:hAnsi="Arial" w:cs="Arial"/>
          <w:color w:val="000000"/>
        </w:rPr>
        <w:t>postítulos</w:t>
      </w:r>
      <w:proofErr w:type="spellEnd"/>
      <w:proofErr w:type="gramEnd"/>
      <w:r w:rsidRPr="00197C13">
        <w:rPr>
          <w:rFonts w:ascii="Arial" w:hAnsi="Arial" w:cs="Arial"/>
          <w:color w:val="000000"/>
        </w:rPr>
        <w:t xml:space="preserve"> y en nuestro caso, si bien nuestro plan del </w:t>
      </w:r>
      <w:proofErr w:type="spellStart"/>
      <w:r w:rsidRPr="00197C13">
        <w:rPr>
          <w:rFonts w:ascii="Arial" w:hAnsi="Arial" w:cs="Arial"/>
          <w:color w:val="000000"/>
        </w:rPr>
        <w:t>Postítulo</w:t>
      </w:r>
      <w:proofErr w:type="spellEnd"/>
      <w:r w:rsidRPr="00197C13">
        <w:rPr>
          <w:rFonts w:ascii="Arial" w:hAnsi="Arial" w:cs="Arial"/>
          <w:color w:val="000000"/>
        </w:rPr>
        <w:t xml:space="preserve"> de Español fue aprobado, no se autorizó la inscripción de una nueva cohorte. Los docentes continuarán a cargo de los estudiantes que tengan que completar su formación a lo largo de 2025. También deberán trabajar sobre una adecuación de la oferta a la normativa vigente.</w:t>
      </w:r>
    </w:p>
    <w:p w:rsidR="00537157" w:rsidRPr="00197C13" w:rsidRDefault="00537157" w:rsidP="00197C13">
      <w:pPr>
        <w:pStyle w:val="NormalWeb"/>
        <w:jc w:val="both"/>
        <w:rPr>
          <w:rFonts w:ascii="Arial" w:hAnsi="Arial" w:cs="Arial"/>
          <w:color w:val="000000"/>
        </w:rPr>
      </w:pPr>
      <w:r w:rsidRPr="00197C13">
        <w:rPr>
          <w:rFonts w:ascii="Arial" w:hAnsi="Arial" w:cs="Arial"/>
          <w:color w:val="000000"/>
        </w:rPr>
        <w:t>Se nos va a convocar a reuniones generales con todas las instituciones de formación docente y también se nos convocará a reuniones con cada institución.</w:t>
      </w:r>
    </w:p>
    <w:p w:rsidR="00537157" w:rsidRPr="00197C13" w:rsidRDefault="00537157" w:rsidP="00197C13">
      <w:pPr>
        <w:pStyle w:val="NormalWeb"/>
        <w:jc w:val="both"/>
        <w:rPr>
          <w:rFonts w:ascii="Arial" w:hAnsi="Arial" w:cs="Arial"/>
          <w:color w:val="000000"/>
        </w:rPr>
      </w:pPr>
      <w:r w:rsidRPr="00197C13">
        <w:rPr>
          <w:rFonts w:ascii="Arial" w:hAnsi="Arial" w:cs="Arial"/>
          <w:color w:val="000000"/>
        </w:rPr>
        <w:t xml:space="preserve">Llegada Asistentes </w:t>
      </w:r>
      <w:proofErr w:type="spellStart"/>
      <w:r w:rsidRPr="00197C13">
        <w:rPr>
          <w:rFonts w:ascii="Arial" w:hAnsi="Arial" w:cs="Arial"/>
          <w:color w:val="000000"/>
        </w:rPr>
        <w:t>Linguísticas</w:t>
      </w:r>
      <w:proofErr w:type="spellEnd"/>
      <w:r w:rsidRPr="00197C13">
        <w:rPr>
          <w:rFonts w:ascii="Arial" w:hAnsi="Arial" w:cs="Arial"/>
          <w:color w:val="000000"/>
        </w:rPr>
        <w:t xml:space="preserve"> de la Comisión </w:t>
      </w:r>
      <w:proofErr w:type="spellStart"/>
      <w:r w:rsidRPr="00197C13">
        <w:rPr>
          <w:rFonts w:ascii="Arial" w:hAnsi="Arial" w:cs="Arial"/>
          <w:color w:val="000000"/>
        </w:rPr>
        <w:t>Fulbright</w:t>
      </w:r>
      <w:proofErr w:type="spellEnd"/>
    </w:p>
    <w:p w:rsidR="00537157" w:rsidRPr="00197C13" w:rsidRDefault="00537157" w:rsidP="00197C13">
      <w:pPr>
        <w:pStyle w:val="NormalWeb"/>
        <w:jc w:val="both"/>
        <w:rPr>
          <w:rFonts w:ascii="Arial" w:hAnsi="Arial" w:cs="Arial"/>
          <w:color w:val="000000"/>
        </w:rPr>
      </w:pPr>
      <w:r w:rsidRPr="00197C13">
        <w:rPr>
          <w:rFonts w:ascii="Arial" w:hAnsi="Arial" w:cs="Arial"/>
          <w:color w:val="000000"/>
        </w:rPr>
        <w:t xml:space="preserve">Ya se encuentran en la institución las becarias </w:t>
      </w:r>
      <w:proofErr w:type="spellStart"/>
      <w:r w:rsidRPr="00197C13">
        <w:rPr>
          <w:rFonts w:ascii="Arial" w:hAnsi="Arial" w:cs="Arial"/>
          <w:color w:val="000000"/>
        </w:rPr>
        <w:t>Fulbright</w:t>
      </w:r>
      <w:proofErr w:type="spellEnd"/>
      <w:r w:rsidRPr="00197C13">
        <w:rPr>
          <w:rFonts w:ascii="Arial" w:hAnsi="Arial" w:cs="Arial"/>
          <w:color w:val="000000"/>
        </w:rPr>
        <w:t xml:space="preserve"> que se desempeñarán como asistentes este año. Pronto difundiremos sus datos de contacto e información sobre sus perfiles para que los docentes puedan invitarlas a sus clases.</w:t>
      </w:r>
    </w:p>
    <w:p w:rsidR="00537157" w:rsidRDefault="00537157" w:rsidP="00197C13">
      <w:pPr>
        <w:shd w:val="clear" w:color="auto" w:fill="FFFFFF"/>
        <w:spacing w:after="0" w:line="240" w:lineRule="auto"/>
        <w:jc w:val="both"/>
        <w:textAlignment w:val="baseline"/>
        <w:rPr>
          <w:rFonts w:ascii="Arial" w:eastAsia="Times New Roman" w:hAnsi="Arial" w:cs="Arial"/>
          <w:color w:val="242424"/>
          <w:sz w:val="24"/>
          <w:szCs w:val="24"/>
          <w:lang w:eastAsia="es-AR"/>
        </w:rPr>
      </w:pPr>
    </w:p>
    <w:p w:rsidR="00276335" w:rsidRPr="00276335" w:rsidRDefault="00276335" w:rsidP="00197C13">
      <w:pPr>
        <w:shd w:val="clear" w:color="auto" w:fill="FFFFFF"/>
        <w:spacing w:after="0" w:line="240" w:lineRule="auto"/>
        <w:jc w:val="both"/>
        <w:textAlignment w:val="baseline"/>
        <w:rPr>
          <w:rFonts w:ascii="Arial" w:eastAsia="Times New Roman" w:hAnsi="Arial" w:cs="Arial"/>
          <w:b/>
          <w:color w:val="242424"/>
          <w:sz w:val="24"/>
          <w:szCs w:val="24"/>
          <w:u w:val="single"/>
          <w:lang w:eastAsia="es-AR"/>
        </w:rPr>
      </w:pPr>
      <w:r w:rsidRPr="00276335">
        <w:rPr>
          <w:rFonts w:ascii="Arial" w:eastAsia="Times New Roman" w:hAnsi="Arial" w:cs="Arial"/>
          <w:b/>
          <w:color w:val="242424"/>
          <w:sz w:val="24"/>
          <w:szCs w:val="24"/>
          <w:u w:val="single"/>
          <w:lang w:eastAsia="es-AR"/>
        </w:rPr>
        <w:t>Tratamiento sobre tablas</w:t>
      </w:r>
    </w:p>
    <w:p w:rsidR="001327A6" w:rsidRDefault="001327A6" w:rsidP="002104D6">
      <w:pPr>
        <w:shd w:val="clear" w:color="auto" w:fill="FFFFFF"/>
        <w:spacing w:after="0" w:line="241" w:lineRule="atLeast"/>
        <w:jc w:val="both"/>
        <w:rPr>
          <w:rFonts w:ascii="Arial" w:eastAsia="BatangChe" w:hAnsi="Arial" w:cs="Arial"/>
          <w:sz w:val="24"/>
          <w:szCs w:val="24"/>
        </w:rPr>
      </w:pPr>
      <w:r w:rsidRPr="001327A6">
        <w:rPr>
          <w:rFonts w:ascii="Arial" w:eastAsia="Times New Roman" w:hAnsi="Arial" w:cs="Arial"/>
          <w:sz w:val="24"/>
          <w:szCs w:val="24"/>
          <w:lang w:eastAsia="es-AR"/>
        </w:rPr>
        <w:t xml:space="preserve">La consejera Irene </w:t>
      </w:r>
      <w:r>
        <w:rPr>
          <w:rFonts w:ascii="Arial" w:eastAsia="Times New Roman" w:hAnsi="Arial" w:cs="Arial"/>
          <w:sz w:val="24"/>
          <w:szCs w:val="24"/>
          <w:lang w:eastAsia="es-AR"/>
        </w:rPr>
        <w:t xml:space="preserve">Corvo solicita </w:t>
      </w:r>
      <w:r w:rsidRPr="001327A6">
        <w:rPr>
          <w:rFonts w:ascii="Arial" w:eastAsia="Times New Roman" w:hAnsi="Arial" w:cs="Arial"/>
          <w:sz w:val="24"/>
          <w:szCs w:val="24"/>
          <w:lang w:eastAsia="es-AR"/>
        </w:rPr>
        <w:t xml:space="preserve">trata sobre tablas </w:t>
      </w:r>
      <w:r>
        <w:rPr>
          <w:rFonts w:ascii="Arial" w:eastAsia="Times New Roman" w:hAnsi="Arial" w:cs="Arial"/>
          <w:sz w:val="24"/>
          <w:szCs w:val="24"/>
          <w:lang w:eastAsia="es-AR"/>
        </w:rPr>
        <w:t xml:space="preserve">el pedido de </w:t>
      </w:r>
      <w:r w:rsidRPr="00320DF5">
        <w:rPr>
          <w:rFonts w:ascii="Arial" w:eastAsia="BatangChe" w:hAnsi="Arial" w:cs="Arial"/>
          <w:sz w:val="24"/>
          <w:szCs w:val="24"/>
        </w:rPr>
        <w:t>permitir a los estudiante que hayan desaprobado  los exámenes finales en la instancia  de febrero 2025 inscribirse a esas misma instancias curriculares</w:t>
      </w:r>
      <w:r>
        <w:rPr>
          <w:rFonts w:ascii="Arial" w:eastAsia="BatangChe" w:hAnsi="Arial" w:cs="Arial"/>
          <w:sz w:val="24"/>
          <w:szCs w:val="24"/>
        </w:rPr>
        <w:t xml:space="preserve"> en mesas de examen de mayo de 2025.</w:t>
      </w:r>
    </w:p>
    <w:p w:rsidR="001327A6" w:rsidRDefault="001327A6" w:rsidP="002104D6">
      <w:pPr>
        <w:shd w:val="clear" w:color="auto" w:fill="FFFFFF"/>
        <w:spacing w:after="0" w:line="241" w:lineRule="atLeast"/>
        <w:jc w:val="both"/>
        <w:rPr>
          <w:rFonts w:ascii="Arial" w:eastAsia="BatangChe" w:hAnsi="Arial" w:cs="Arial"/>
          <w:sz w:val="24"/>
          <w:szCs w:val="24"/>
        </w:rPr>
      </w:pPr>
    </w:p>
    <w:p w:rsidR="001327A6" w:rsidRPr="001327A6" w:rsidRDefault="001327A6" w:rsidP="001327A6">
      <w:pPr>
        <w:pStyle w:val="Prrafodelista"/>
        <w:numPr>
          <w:ilvl w:val="0"/>
          <w:numId w:val="8"/>
        </w:numPr>
        <w:shd w:val="clear" w:color="auto" w:fill="FFFFFF"/>
        <w:spacing w:after="0" w:line="241" w:lineRule="atLeast"/>
        <w:jc w:val="both"/>
        <w:rPr>
          <w:rFonts w:ascii="Arial" w:eastAsia="Times New Roman" w:hAnsi="Arial" w:cs="Arial"/>
          <w:b/>
          <w:sz w:val="24"/>
          <w:szCs w:val="24"/>
          <w:u w:val="single"/>
          <w:lang w:eastAsia="es-AR"/>
        </w:rPr>
      </w:pPr>
      <w:r w:rsidRPr="001327A6">
        <w:rPr>
          <w:rFonts w:ascii="Arial" w:eastAsia="Times New Roman" w:hAnsi="Arial" w:cs="Arial"/>
          <w:b/>
          <w:sz w:val="24"/>
          <w:szCs w:val="24"/>
          <w:u w:val="single"/>
          <w:lang w:eastAsia="es-AR"/>
        </w:rPr>
        <w:t>Se aprueba por unanimidad.</w:t>
      </w:r>
    </w:p>
    <w:p w:rsidR="001327A6" w:rsidRDefault="001327A6" w:rsidP="002104D6">
      <w:pPr>
        <w:shd w:val="clear" w:color="auto" w:fill="FFFFFF"/>
        <w:spacing w:after="0" w:line="241" w:lineRule="atLeast"/>
        <w:jc w:val="both"/>
        <w:rPr>
          <w:rFonts w:ascii="Arial" w:eastAsia="Times New Roman" w:hAnsi="Arial" w:cs="Arial"/>
          <w:sz w:val="24"/>
          <w:szCs w:val="24"/>
          <w:lang w:eastAsia="es-AR"/>
        </w:rPr>
      </w:pPr>
    </w:p>
    <w:p w:rsidR="00A71E06" w:rsidRDefault="00A71E06" w:rsidP="00A71E06">
      <w:pPr>
        <w:shd w:val="clear" w:color="auto" w:fill="FFFFFF"/>
        <w:spacing w:after="0" w:line="241" w:lineRule="atLeast"/>
        <w:jc w:val="both"/>
        <w:rPr>
          <w:rFonts w:ascii="Arial" w:eastAsia="Times New Roman" w:hAnsi="Arial" w:cs="Arial"/>
          <w:sz w:val="24"/>
          <w:szCs w:val="24"/>
          <w:lang w:eastAsia="es-AR"/>
        </w:rPr>
      </w:pPr>
      <w:r>
        <w:rPr>
          <w:rFonts w:ascii="Arial" w:eastAsia="Times New Roman" w:hAnsi="Arial" w:cs="Arial"/>
          <w:sz w:val="24"/>
          <w:szCs w:val="24"/>
          <w:lang w:eastAsia="es-AR"/>
        </w:rPr>
        <w:t>Luego de un breve debate entre los consejeros</w:t>
      </w:r>
      <w:r w:rsidRPr="00A71E06">
        <w:rPr>
          <w:rFonts w:ascii="Arial" w:eastAsia="Times New Roman" w:hAnsi="Arial" w:cs="Arial"/>
          <w:sz w:val="24"/>
          <w:szCs w:val="24"/>
          <w:lang w:eastAsia="es-AR"/>
        </w:rPr>
        <w:t xml:space="preserve"> </w:t>
      </w:r>
      <w:r>
        <w:rPr>
          <w:rFonts w:ascii="Arial" w:eastAsia="Times New Roman" w:hAnsi="Arial" w:cs="Arial"/>
          <w:sz w:val="24"/>
          <w:szCs w:val="24"/>
          <w:lang w:eastAsia="es-AR"/>
        </w:rPr>
        <w:t>donde propone que se reúna la comisión de reglamento para trata una la reforma del RAI sobre el artículo de  mesa de examen</w:t>
      </w:r>
      <w:r w:rsidR="008B62F7">
        <w:rPr>
          <w:rFonts w:ascii="Arial" w:eastAsia="Times New Roman" w:hAnsi="Arial" w:cs="Arial"/>
          <w:sz w:val="24"/>
          <w:szCs w:val="24"/>
          <w:lang w:eastAsia="es-AR"/>
        </w:rPr>
        <w:t>,</w:t>
      </w:r>
      <w:r>
        <w:rPr>
          <w:rFonts w:ascii="Arial" w:eastAsia="Times New Roman" w:hAnsi="Arial" w:cs="Arial"/>
          <w:sz w:val="24"/>
          <w:szCs w:val="24"/>
          <w:lang w:eastAsia="es-AR"/>
        </w:rPr>
        <w:t xml:space="preserve"> se presenta la siguiente moción.</w:t>
      </w:r>
    </w:p>
    <w:p w:rsidR="001327A6" w:rsidRDefault="001327A6" w:rsidP="002104D6">
      <w:pPr>
        <w:shd w:val="clear" w:color="auto" w:fill="FFFFFF"/>
        <w:spacing w:after="0" w:line="241" w:lineRule="atLeast"/>
        <w:jc w:val="both"/>
        <w:rPr>
          <w:rFonts w:ascii="Arial" w:eastAsia="Times New Roman" w:hAnsi="Arial" w:cs="Arial"/>
          <w:sz w:val="24"/>
          <w:szCs w:val="24"/>
          <w:lang w:eastAsia="es-AR"/>
        </w:rPr>
      </w:pPr>
    </w:p>
    <w:p w:rsidR="001327A6" w:rsidRDefault="001327A6" w:rsidP="002104D6">
      <w:pPr>
        <w:shd w:val="clear" w:color="auto" w:fill="FFFFFF"/>
        <w:spacing w:after="0" w:line="241" w:lineRule="atLeast"/>
        <w:jc w:val="both"/>
        <w:rPr>
          <w:rFonts w:ascii="Arial" w:eastAsia="Times New Roman" w:hAnsi="Arial" w:cs="Arial"/>
          <w:sz w:val="24"/>
          <w:szCs w:val="24"/>
          <w:lang w:eastAsia="es-AR"/>
        </w:rPr>
      </w:pPr>
    </w:p>
    <w:p w:rsidR="001327A6" w:rsidRDefault="001327A6" w:rsidP="002104D6">
      <w:pPr>
        <w:shd w:val="clear" w:color="auto" w:fill="FFFFFF"/>
        <w:spacing w:after="0" w:line="241" w:lineRule="atLeast"/>
        <w:jc w:val="both"/>
        <w:rPr>
          <w:rFonts w:ascii="Arial" w:eastAsia="Times New Roman" w:hAnsi="Arial" w:cs="Arial"/>
          <w:sz w:val="24"/>
          <w:szCs w:val="24"/>
          <w:lang w:eastAsia="es-AR"/>
        </w:rPr>
      </w:pPr>
    </w:p>
    <w:p w:rsidR="00320DF5" w:rsidRDefault="00320DF5" w:rsidP="002104D6">
      <w:pPr>
        <w:shd w:val="clear" w:color="auto" w:fill="FFFFFF"/>
        <w:spacing w:after="0" w:line="241" w:lineRule="atLeast"/>
        <w:jc w:val="both"/>
        <w:rPr>
          <w:rFonts w:ascii="Arial" w:eastAsia="BatangChe" w:hAnsi="Arial" w:cs="Arial"/>
          <w:sz w:val="24"/>
          <w:szCs w:val="24"/>
        </w:rPr>
      </w:pPr>
      <w:r w:rsidRPr="00320DF5">
        <w:rPr>
          <w:rFonts w:ascii="Arial" w:eastAsia="BatangChe" w:hAnsi="Arial" w:cs="Arial"/>
          <w:sz w:val="24"/>
          <w:szCs w:val="24"/>
        </w:rPr>
        <w:t>Este Consejo resuelve permitir a los estudiante que hayan desaprobado  los exámenes finales en la instancia  de febrero 2025 inscribirse a esas misma instancias curriculares, incluidas las acreditaciones de las segundas lenguas extranjeras (AENS) en las mesas de examen que tendrán lugar del 19 al 23 de mayo</w:t>
      </w:r>
      <w:r w:rsidR="001327A6">
        <w:rPr>
          <w:rFonts w:ascii="Arial" w:eastAsia="BatangChe" w:hAnsi="Arial" w:cs="Arial"/>
          <w:sz w:val="24"/>
          <w:szCs w:val="24"/>
        </w:rPr>
        <w:t>.</w:t>
      </w:r>
    </w:p>
    <w:p w:rsidR="001327A6" w:rsidRDefault="001327A6" w:rsidP="002104D6">
      <w:pPr>
        <w:shd w:val="clear" w:color="auto" w:fill="FFFFFF"/>
        <w:spacing w:after="0" w:line="241" w:lineRule="atLeast"/>
        <w:jc w:val="both"/>
        <w:rPr>
          <w:rFonts w:ascii="Arial" w:eastAsia="BatangChe" w:hAnsi="Arial" w:cs="Arial"/>
          <w:sz w:val="24"/>
          <w:szCs w:val="24"/>
        </w:rPr>
      </w:pPr>
    </w:p>
    <w:p w:rsidR="001327A6" w:rsidRDefault="001327A6" w:rsidP="002104D6">
      <w:pPr>
        <w:shd w:val="clear" w:color="auto" w:fill="FFFFFF"/>
        <w:spacing w:after="0" w:line="241" w:lineRule="atLeast"/>
        <w:jc w:val="both"/>
        <w:rPr>
          <w:rFonts w:ascii="Arial" w:eastAsia="BatangChe" w:hAnsi="Arial" w:cs="Arial"/>
          <w:b/>
          <w:sz w:val="24"/>
          <w:szCs w:val="24"/>
          <w:u w:val="single"/>
        </w:rPr>
      </w:pPr>
      <w:r w:rsidRPr="001327A6">
        <w:rPr>
          <w:rFonts w:ascii="Arial" w:eastAsia="BatangChe" w:hAnsi="Arial" w:cs="Arial"/>
          <w:b/>
          <w:sz w:val="24"/>
          <w:szCs w:val="24"/>
          <w:u w:val="single"/>
        </w:rPr>
        <w:lastRenderedPageBreak/>
        <w:t>-Se aprueba por unanimidad.</w:t>
      </w:r>
    </w:p>
    <w:p w:rsidR="008B62F7" w:rsidRDefault="008B62F7" w:rsidP="002104D6">
      <w:pPr>
        <w:shd w:val="clear" w:color="auto" w:fill="FFFFFF"/>
        <w:spacing w:after="0" w:line="241" w:lineRule="atLeast"/>
        <w:jc w:val="both"/>
        <w:rPr>
          <w:rFonts w:ascii="Arial" w:eastAsia="BatangChe" w:hAnsi="Arial" w:cs="Arial"/>
          <w:b/>
          <w:sz w:val="24"/>
          <w:szCs w:val="24"/>
          <w:u w:val="single"/>
        </w:rPr>
      </w:pPr>
    </w:p>
    <w:p w:rsidR="001327A6" w:rsidRDefault="001327A6" w:rsidP="002104D6">
      <w:pPr>
        <w:shd w:val="clear" w:color="auto" w:fill="FFFFFF"/>
        <w:spacing w:after="0" w:line="241" w:lineRule="atLeast"/>
        <w:jc w:val="both"/>
        <w:rPr>
          <w:rFonts w:ascii="Arial" w:eastAsia="BatangChe" w:hAnsi="Arial" w:cs="Arial"/>
          <w:b/>
          <w:sz w:val="24"/>
          <w:szCs w:val="24"/>
          <w:u w:val="single"/>
        </w:rPr>
      </w:pPr>
    </w:p>
    <w:p w:rsidR="00276335" w:rsidRPr="00197C13" w:rsidRDefault="00276335" w:rsidP="00276335">
      <w:pPr>
        <w:shd w:val="clear" w:color="auto" w:fill="FFFFFF"/>
        <w:spacing w:after="0" w:line="240" w:lineRule="auto"/>
        <w:jc w:val="both"/>
        <w:textAlignment w:val="baseline"/>
        <w:rPr>
          <w:rFonts w:ascii="Arial" w:eastAsia="Times New Roman" w:hAnsi="Arial" w:cs="Arial"/>
          <w:b/>
          <w:color w:val="242424"/>
          <w:sz w:val="24"/>
          <w:szCs w:val="24"/>
          <w:u w:val="single"/>
          <w:lang w:eastAsia="es-AR"/>
        </w:rPr>
      </w:pPr>
      <w:r w:rsidRPr="00197C13">
        <w:rPr>
          <w:rFonts w:ascii="Arial" w:hAnsi="Arial" w:cs="Arial"/>
          <w:b/>
          <w:sz w:val="24"/>
          <w:szCs w:val="24"/>
          <w:u w:val="single"/>
        </w:rPr>
        <w:t>3.- Revisión del calendario académico 2025.</w:t>
      </w:r>
    </w:p>
    <w:p w:rsidR="00276335" w:rsidRPr="00197C13" w:rsidRDefault="00276335" w:rsidP="00276335">
      <w:pPr>
        <w:shd w:val="clear" w:color="auto" w:fill="FFFFFF"/>
        <w:spacing w:after="0" w:line="240" w:lineRule="auto"/>
        <w:jc w:val="both"/>
        <w:textAlignment w:val="baseline"/>
        <w:rPr>
          <w:rFonts w:ascii="Arial" w:eastAsia="Times New Roman" w:hAnsi="Arial" w:cs="Arial"/>
          <w:color w:val="242424"/>
          <w:sz w:val="24"/>
          <w:szCs w:val="24"/>
          <w:lang w:eastAsia="es-AR"/>
        </w:rPr>
      </w:pPr>
    </w:p>
    <w:tbl>
      <w:tblPr>
        <w:tblW w:w="9200" w:type="dxa"/>
        <w:tblInd w:w="55" w:type="dxa"/>
        <w:tblCellMar>
          <w:left w:w="70" w:type="dxa"/>
          <w:right w:w="70" w:type="dxa"/>
        </w:tblCellMar>
        <w:tblLook w:val="04A0" w:firstRow="1" w:lastRow="0" w:firstColumn="1" w:lastColumn="0" w:noHBand="0" w:noVBand="1"/>
      </w:tblPr>
      <w:tblGrid>
        <w:gridCol w:w="6340"/>
        <w:gridCol w:w="2860"/>
      </w:tblGrid>
      <w:tr w:rsidR="00276335" w:rsidRPr="002104D6" w:rsidTr="00EE68E0">
        <w:trPr>
          <w:trHeight w:val="615"/>
        </w:trPr>
        <w:tc>
          <w:tcPr>
            <w:tcW w:w="6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242424"/>
                <w:sz w:val="23"/>
                <w:szCs w:val="23"/>
                <w:lang w:eastAsia="es-AR"/>
              </w:rPr>
            </w:pPr>
            <w:r w:rsidRPr="002104D6">
              <w:rPr>
                <w:rFonts w:ascii="Times New Roman" w:eastAsia="Times New Roman" w:hAnsi="Times New Roman" w:cs="Times New Roman"/>
                <w:b/>
                <w:bCs/>
                <w:color w:val="242424"/>
                <w:sz w:val="23"/>
                <w:szCs w:val="23"/>
                <w:lang w:eastAsia="es-AR"/>
              </w:rPr>
              <w:t>1° Jornada de Educación Sexual Integral (ESI)</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242424"/>
                <w:sz w:val="23"/>
                <w:szCs w:val="23"/>
                <w:lang w:eastAsia="es-AR"/>
              </w:rPr>
            </w:pPr>
            <w:r w:rsidRPr="002104D6">
              <w:rPr>
                <w:rFonts w:ascii="Times New Roman" w:eastAsia="Times New Roman" w:hAnsi="Times New Roman" w:cs="Times New Roman"/>
                <w:b/>
                <w:bCs/>
                <w:color w:val="242424"/>
                <w:sz w:val="23"/>
                <w:szCs w:val="23"/>
                <w:lang w:eastAsia="es-AR"/>
              </w:rPr>
              <w:t>26/05/2025  al  30/05/2025</w:t>
            </w:r>
          </w:p>
        </w:tc>
      </w:tr>
      <w:tr w:rsidR="00276335" w:rsidRPr="002104D6" w:rsidTr="00EE68E0">
        <w:trPr>
          <w:trHeight w:val="615"/>
        </w:trPr>
        <w:tc>
          <w:tcPr>
            <w:tcW w:w="6340" w:type="dxa"/>
            <w:tcBorders>
              <w:top w:val="nil"/>
              <w:left w:val="single" w:sz="4" w:space="0" w:color="auto"/>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242424"/>
                <w:sz w:val="23"/>
                <w:szCs w:val="23"/>
                <w:lang w:eastAsia="es-AR"/>
              </w:rPr>
            </w:pPr>
            <w:r w:rsidRPr="002104D6">
              <w:rPr>
                <w:rFonts w:ascii="Times New Roman" w:eastAsia="Times New Roman" w:hAnsi="Times New Roman" w:cs="Times New Roman"/>
                <w:b/>
                <w:bCs/>
                <w:color w:val="242424"/>
                <w:sz w:val="23"/>
                <w:szCs w:val="23"/>
                <w:lang w:eastAsia="es-AR"/>
              </w:rPr>
              <w:t>Entrega Actas 1° Cuatrimestre</w:t>
            </w:r>
          </w:p>
        </w:tc>
        <w:tc>
          <w:tcPr>
            <w:tcW w:w="2860" w:type="dxa"/>
            <w:tcBorders>
              <w:top w:val="nil"/>
              <w:left w:val="nil"/>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242424"/>
                <w:sz w:val="23"/>
                <w:szCs w:val="23"/>
                <w:lang w:eastAsia="es-AR"/>
              </w:rPr>
            </w:pPr>
            <w:r w:rsidRPr="002104D6">
              <w:rPr>
                <w:rFonts w:ascii="Times New Roman" w:eastAsia="Times New Roman" w:hAnsi="Times New Roman" w:cs="Times New Roman"/>
                <w:b/>
                <w:bCs/>
                <w:color w:val="242424"/>
                <w:sz w:val="23"/>
                <w:szCs w:val="23"/>
                <w:lang w:eastAsia="es-AR"/>
              </w:rPr>
              <w:t>04/07/2025</w:t>
            </w:r>
          </w:p>
        </w:tc>
      </w:tr>
      <w:tr w:rsidR="00276335" w:rsidRPr="002104D6" w:rsidTr="00EE68E0">
        <w:trPr>
          <w:trHeight w:val="615"/>
        </w:trPr>
        <w:tc>
          <w:tcPr>
            <w:tcW w:w="6340" w:type="dxa"/>
            <w:tcBorders>
              <w:top w:val="nil"/>
              <w:left w:val="single" w:sz="4" w:space="0" w:color="auto"/>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242424"/>
                <w:sz w:val="23"/>
                <w:szCs w:val="23"/>
                <w:lang w:eastAsia="es-AR"/>
              </w:rPr>
            </w:pPr>
            <w:r w:rsidRPr="002104D6">
              <w:rPr>
                <w:rFonts w:ascii="Times New Roman" w:eastAsia="Times New Roman" w:hAnsi="Times New Roman" w:cs="Times New Roman"/>
                <w:b/>
                <w:bCs/>
                <w:color w:val="242424"/>
                <w:sz w:val="23"/>
                <w:szCs w:val="23"/>
                <w:lang w:eastAsia="es-AR"/>
              </w:rPr>
              <w:t>Fin Primer Cuatrimestre:</w:t>
            </w:r>
          </w:p>
        </w:tc>
        <w:tc>
          <w:tcPr>
            <w:tcW w:w="2860" w:type="dxa"/>
            <w:tcBorders>
              <w:top w:val="nil"/>
              <w:left w:val="nil"/>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242424"/>
                <w:sz w:val="23"/>
                <w:szCs w:val="23"/>
                <w:lang w:eastAsia="es-AR"/>
              </w:rPr>
            </w:pPr>
            <w:r w:rsidRPr="002104D6">
              <w:rPr>
                <w:rFonts w:ascii="Times New Roman" w:eastAsia="Times New Roman" w:hAnsi="Times New Roman" w:cs="Times New Roman"/>
                <w:b/>
                <w:bCs/>
                <w:color w:val="242424"/>
                <w:sz w:val="23"/>
                <w:szCs w:val="23"/>
                <w:lang w:eastAsia="es-AR"/>
              </w:rPr>
              <w:t>11 de julio 2025</w:t>
            </w:r>
          </w:p>
        </w:tc>
      </w:tr>
      <w:tr w:rsidR="00276335" w:rsidRPr="002104D6" w:rsidTr="00EE68E0">
        <w:trPr>
          <w:trHeight w:val="615"/>
        </w:trPr>
        <w:tc>
          <w:tcPr>
            <w:tcW w:w="6340" w:type="dxa"/>
            <w:tcBorders>
              <w:top w:val="nil"/>
              <w:left w:val="single" w:sz="4" w:space="0" w:color="auto"/>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000000"/>
                <w:lang w:eastAsia="es-AR"/>
              </w:rPr>
            </w:pPr>
            <w:r w:rsidRPr="002104D6">
              <w:rPr>
                <w:rFonts w:ascii="Times New Roman" w:eastAsia="Times New Roman" w:hAnsi="Times New Roman" w:cs="Times New Roman"/>
                <w:b/>
                <w:bCs/>
                <w:color w:val="000000"/>
                <w:lang w:eastAsia="es-AR"/>
              </w:rPr>
              <w:t>Primer llamado exámenes</w:t>
            </w:r>
          </w:p>
        </w:tc>
        <w:tc>
          <w:tcPr>
            <w:tcW w:w="2860" w:type="dxa"/>
            <w:tcBorders>
              <w:top w:val="nil"/>
              <w:left w:val="nil"/>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242424"/>
                <w:sz w:val="23"/>
                <w:szCs w:val="23"/>
                <w:lang w:eastAsia="es-AR"/>
              </w:rPr>
            </w:pPr>
            <w:r w:rsidRPr="002104D6">
              <w:rPr>
                <w:rFonts w:ascii="Times New Roman" w:eastAsia="Times New Roman" w:hAnsi="Times New Roman" w:cs="Times New Roman"/>
                <w:b/>
                <w:bCs/>
                <w:color w:val="242424"/>
                <w:sz w:val="23"/>
                <w:szCs w:val="23"/>
                <w:lang w:eastAsia="es-AR"/>
              </w:rPr>
              <w:t>14/07/2025</w:t>
            </w:r>
            <w:r>
              <w:rPr>
                <w:rFonts w:ascii="Times New Roman" w:eastAsia="Times New Roman" w:hAnsi="Times New Roman" w:cs="Times New Roman"/>
                <w:b/>
                <w:bCs/>
                <w:color w:val="242424"/>
                <w:sz w:val="23"/>
                <w:szCs w:val="23"/>
                <w:lang w:eastAsia="es-AR"/>
              </w:rPr>
              <w:t xml:space="preserve"> </w:t>
            </w:r>
            <w:r w:rsidRPr="002104D6">
              <w:rPr>
                <w:rFonts w:ascii="Times New Roman" w:eastAsia="Times New Roman" w:hAnsi="Times New Roman" w:cs="Times New Roman"/>
                <w:b/>
                <w:bCs/>
                <w:color w:val="242424"/>
                <w:sz w:val="23"/>
                <w:szCs w:val="23"/>
                <w:lang w:eastAsia="es-AR"/>
              </w:rPr>
              <w:t xml:space="preserve"> al</w:t>
            </w:r>
            <w:r>
              <w:rPr>
                <w:rFonts w:ascii="Times New Roman" w:eastAsia="Times New Roman" w:hAnsi="Times New Roman" w:cs="Times New Roman"/>
                <w:b/>
                <w:bCs/>
                <w:color w:val="242424"/>
                <w:sz w:val="23"/>
                <w:szCs w:val="23"/>
                <w:lang w:eastAsia="es-AR"/>
              </w:rPr>
              <w:t xml:space="preserve"> </w:t>
            </w:r>
            <w:r w:rsidRPr="002104D6">
              <w:rPr>
                <w:rFonts w:ascii="Times New Roman" w:eastAsia="Times New Roman" w:hAnsi="Times New Roman" w:cs="Times New Roman"/>
                <w:b/>
                <w:bCs/>
                <w:color w:val="242424"/>
                <w:sz w:val="23"/>
                <w:szCs w:val="23"/>
                <w:lang w:eastAsia="es-AR"/>
              </w:rPr>
              <w:t xml:space="preserve"> 18/07/2025</w:t>
            </w:r>
          </w:p>
        </w:tc>
      </w:tr>
      <w:tr w:rsidR="00276335" w:rsidRPr="002104D6" w:rsidTr="00EE68E0">
        <w:trPr>
          <w:trHeight w:val="615"/>
        </w:trPr>
        <w:tc>
          <w:tcPr>
            <w:tcW w:w="6340" w:type="dxa"/>
            <w:tcBorders>
              <w:top w:val="nil"/>
              <w:left w:val="single" w:sz="4" w:space="0" w:color="auto"/>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000000"/>
                <w:lang w:eastAsia="es-AR"/>
              </w:rPr>
            </w:pPr>
            <w:r w:rsidRPr="002104D6">
              <w:rPr>
                <w:rFonts w:ascii="Times New Roman" w:eastAsia="Times New Roman" w:hAnsi="Times New Roman" w:cs="Times New Roman"/>
                <w:b/>
                <w:bCs/>
                <w:color w:val="000000"/>
                <w:lang w:eastAsia="es-AR"/>
              </w:rPr>
              <w:t>Receso de invierno</w:t>
            </w:r>
          </w:p>
        </w:tc>
        <w:tc>
          <w:tcPr>
            <w:tcW w:w="2860" w:type="dxa"/>
            <w:tcBorders>
              <w:top w:val="nil"/>
              <w:left w:val="nil"/>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242424"/>
                <w:sz w:val="23"/>
                <w:szCs w:val="23"/>
                <w:lang w:eastAsia="es-AR"/>
              </w:rPr>
            </w:pPr>
            <w:r w:rsidRPr="002104D6">
              <w:rPr>
                <w:rFonts w:ascii="Times New Roman" w:eastAsia="Times New Roman" w:hAnsi="Times New Roman" w:cs="Times New Roman"/>
                <w:b/>
                <w:bCs/>
                <w:color w:val="242424"/>
                <w:sz w:val="23"/>
                <w:szCs w:val="23"/>
                <w:lang w:eastAsia="es-AR"/>
              </w:rPr>
              <w:t xml:space="preserve">21/07/2025 </w:t>
            </w:r>
            <w:r>
              <w:rPr>
                <w:rFonts w:ascii="Times New Roman" w:eastAsia="Times New Roman" w:hAnsi="Times New Roman" w:cs="Times New Roman"/>
                <w:b/>
                <w:bCs/>
                <w:color w:val="242424"/>
                <w:sz w:val="23"/>
                <w:szCs w:val="23"/>
                <w:lang w:eastAsia="es-AR"/>
              </w:rPr>
              <w:t xml:space="preserve"> </w:t>
            </w:r>
            <w:r w:rsidRPr="002104D6">
              <w:rPr>
                <w:rFonts w:ascii="Times New Roman" w:eastAsia="Times New Roman" w:hAnsi="Times New Roman" w:cs="Times New Roman"/>
                <w:b/>
                <w:bCs/>
                <w:color w:val="242424"/>
                <w:sz w:val="23"/>
                <w:szCs w:val="23"/>
                <w:lang w:eastAsia="es-AR"/>
              </w:rPr>
              <w:t xml:space="preserve">al </w:t>
            </w:r>
            <w:r>
              <w:rPr>
                <w:rFonts w:ascii="Times New Roman" w:eastAsia="Times New Roman" w:hAnsi="Times New Roman" w:cs="Times New Roman"/>
                <w:b/>
                <w:bCs/>
                <w:color w:val="242424"/>
                <w:sz w:val="23"/>
                <w:szCs w:val="23"/>
                <w:lang w:eastAsia="es-AR"/>
              </w:rPr>
              <w:t xml:space="preserve"> </w:t>
            </w:r>
            <w:r w:rsidRPr="002104D6">
              <w:rPr>
                <w:rFonts w:ascii="Times New Roman" w:eastAsia="Times New Roman" w:hAnsi="Times New Roman" w:cs="Times New Roman"/>
                <w:b/>
                <w:bCs/>
                <w:color w:val="242424"/>
                <w:sz w:val="23"/>
                <w:szCs w:val="23"/>
                <w:lang w:eastAsia="es-AR"/>
              </w:rPr>
              <w:t xml:space="preserve">01/08/2025  </w:t>
            </w:r>
          </w:p>
        </w:tc>
      </w:tr>
      <w:tr w:rsidR="00276335" w:rsidRPr="002104D6" w:rsidTr="00EE68E0">
        <w:trPr>
          <w:trHeight w:val="615"/>
        </w:trPr>
        <w:tc>
          <w:tcPr>
            <w:tcW w:w="6340" w:type="dxa"/>
            <w:tcBorders>
              <w:top w:val="nil"/>
              <w:left w:val="single" w:sz="4" w:space="0" w:color="auto"/>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000000"/>
                <w:lang w:eastAsia="es-AR"/>
              </w:rPr>
            </w:pPr>
            <w:r w:rsidRPr="002104D6">
              <w:rPr>
                <w:rFonts w:ascii="Times New Roman" w:eastAsia="Times New Roman" w:hAnsi="Times New Roman" w:cs="Times New Roman"/>
                <w:b/>
                <w:bCs/>
                <w:color w:val="000000"/>
                <w:lang w:eastAsia="es-AR"/>
              </w:rPr>
              <w:t>Segundo llamado exámenes</w:t>
            </w:r>
          </w:p>
        </w:tc>
        <w:tc>
          <w:tcPr>
            <w:tcW w:w="2860" w:type="dxa"/>
            <w:tcBorders>
              <w:top w:val="nil"/>
              <w:left w:val="nil"/>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242424"/>
                <w:sz w:val="23"/>
                <w:szCs w:val="23"/>
                <w:lang w:eastAsia="es-AR"/>
              </w:rPr>
            </w:pPr>
            <w:r w:rsidRPr="002104D6">
              <w:rPr>
                <w:rFonts w:ascii="Times New Roman" w:eastAsia="Times New Roman" w:hAnsi="Times New Roman" w:cs="Times New Roman"/>
                <w:b/>
                <w:bCs/>
                <w:color w:val="242424"/>
                <w:sz w:val="23"/>
                <w:szCs w:val="23"/>
                <w:lang w:eastAsia="es-AR"/>
              </w:rPr>
              <w:t>4/08/2025</w:t>
            </w:r>
            <w:r>
              <w:rPr>
                <w:rFonts w:ascii="Times New Roman" w:eastAsia="Times New Roman" w:hAnsi="Times New Roman" w:cs="Times New Roman"/>
                <w:b/>
                <w:bCs/>
                <w:color w:val="242424"/>
                <w:sz w:val="23"/>
                <w:szCs w:val="23"/>
                <w:lang w:eastAsia="es-AR"/>
              </w:rPr>
              <w:t xml:space="preserve"> </w:t>
            </w:r>
            <w:r w:rsidRPr="002104D6">
              <w:rPr>
                <w:rFonts w:ascii="Times New Roman" w:eastAsia="Times New Roman" w:hAnsi="Times New Roman" w:cs="Times New Roman"/>
                <w:b/>
                <w:bCs/>
                <w:color w:val="242424"/>
                <w:sz w:val="23"/>
                <w:szCs w:val="23"/>
                <w:lang w:eastAsia="es-AR"/>
              </w:rPr>
              <w:t xml:space="preserve"> al</w:t>
            </w:r>
            <w:r>
              <w:rPr>
                <w:rFonts w:ascii="Times New Roman" w:eastAsia="Times New Roman" w:hAnsi="Times New Roman" w:cs="Times New Roman"/>
                <w:b/>
                <w:bCs/>
                <w:color w:val="242424"/>
                <w:sz w:val="23"/>
                <w:szCs w:val="23"/>
                <w:lang w:eastAsia="es-AR"/>
              </w:rPr>
              <w:t xml:space="preserve"> </w:t>
            </w:r>
            <w:r w:rsidRPr="002104D6">
              <w:rPr>
                <w:rFonts w:ascii="Times New Roman" w:eastAsia="Times New Roman" w:hAnsi="Times New Roman" w:cs="Times New Roman"/>
                <w:b/>
                <w:bCs/>
                <w:color w:val="242424"/>
                <w:sz w:val="23"/>
                <w:szCs w:val="23"/>
                <w:lang w:eastAsia="es-AR"/>
              </w:rPr>
              <w:t xml:space="preserve"> 08/08/2025 </w:t>
            </w:r>
          </w:p>
        </w:tc>
      </w:tr>
      <w:tr w:rsidR="00276335" w:rsidRPr="002104D6" w:rsidTr="00EE68E0">
        <w:trPr>
          <w:trHeight w:val="615"/>
        </w:trPr>
        <w:tc>
          <w:tcPr>
            <w:tcW w:w="6340" w:type="dxa"/>
            <w:tcBorders>
              <w:top w:val="nil"/>
              <w:left w:val="single" w:sz="4" w:space="0" w:color="auto"/>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000000"/>
                <w:lang w:eastAsia="es-AR"/>
              </w:rPr>
            </w:pPr>
            <w:r w:rsidRPr="002104D6">
              <w:rPr>
                <w:rFonts w:ascii="Times New Roman" w:eastAsia="Times New Roman" w:hAnsi="Times New Roman" w:cs="Times New Roman"/>
                <w:b/>
                <w:bCs/>
                <w:color w:val="000000"/>
                <w:lang w:eastAsia="es-AR"/>
              </w:rPr>
              <w:t>Comienzo de clases 2° cuatrimestre (materias anuales)</w:t>
            </w:r>
          </w:p>
        </w:tc>
        <w:tc>
          <w:tcPr>
            <w:tcW w:w="2860" w:type="dxa"/>
            <w:tcBorders>
              <w:top w:val="nil"/>
              <w:left w:val="nil"/>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242424"/>
                <w:sz w:val="23"/>
                <w:szCs w:val="23"/>
                <w:lang w:eastAsia="es-AR"/>
              </w:rPr>
            </w:pPr>
            <w:r w:rsidRPr="002104D6">
              <w:rPr>
                <w:rFonts w:ascii="Times New Roman" w:eastAsia="Times New Roman" w:hAnsi="Times New Roman" w:cs="Times New Roman"/>
                <w:b/>
                <w:bCs/>
                <w:color w:val="242424"/>
                <w:sz w:val="23"/>
                <w:szCs w:val="23"/>
                <w:lang w:eastAsia="es-AR"/>
              </w:rPr>
              <w:t>11/08/2025</w:t>
            </w:r>
          </w:p>
        </w:tc>
      </w:tr>
      <w:tr w:rsidR="00276335" w:rsidRPr="002104D6" w:rsidTr="00EE68E0">
        <w:trPr>
          <w:trHeight w:val="615"/>
        </w:trPr>
        <w:tc>
          <w:tcPr>
            <w:tcW w:w="6340" w:type="dxa"/>
            <w:tcBorders>
              <w:top w:val="nil"/>
              <w:left w:val="single" w:sz="4" w:space="0" w:color="auto"/>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000000"/>
                <w:lang w:eastAsia="es-AR"/>
              </w:rPr>
            </w:pPr>
            <w:r w:rsidRPr="002104D6">
              <w:rPr>
                <w:rFonts w:ascii="Times New Roman" w:eastAsia="Times New Roman" w:hAnsi="Times New Roman" w:cs="Times New Roman"/>
                <w:b/>
                <w:bCs/>
                <w:color w:val="000000"/>
                <w:lang w:eastAsia="es-AR"/>
              </w:rPr>
              <w:t>Comienzo de clases 2° cuatrimestre (materia cuatrimestrales)</w:t>
            </w:r>
          </w:p>
        </w:tc>
        <w:tc>
          <w:tcPr>
            <w:tcW w:w="2860" w:type="dxa"/>
            <w:tcBorders>
              <w:top w:val="nil"/>
              <w:left w:val="nil"/>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242424"/>
                <w:sz w:val="23"/>
                <w:szCs w:val="23"/>
                <w:lang w:eastAsia="es-AR"/>
              </w:rPr>
            </w:pPr>
            <w:r w:rsidRPr="002104D6">
              <w:rPr>
                <w:rFonts w:ascii="Times New Roman" w:eastAsia="Times New Roman" w:hAnsi="Times New Roman" w:cs="Times New Roman"/>
                <w:b/>
                <w:bCs/>
                <w:color w:val="242424"/>
                <w:sz w:val="23"/>
                <w:szCs w:val="23"/>
                <w:lang w:eastAsia="es-AR"/>
              </w:rPr>
              <w:t>18/08/2025</w:t>
            </w:r>
          </w:p>
        </w:tc>
      </w:tr>
      <w:tr w:rsidR="00276335" w:rsidRPr="002104D6" w:rsidTr="00EE68E0">
        <w:trPr>
          <w:trHeight w:val="615"/>
        </w:trPr>
        <w:tc>
          <w:tcPr>
            <w:tcW w:w="6340" w:type="dxa"/>
            <w:tcBorders>
              <w:top w:val="nil"/>
              <w:left w:val="single" w:sz="4" w:space="0" w:color="auto"/>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000000"/>
                <w:lang w:eastAsia="es-AR"/>
              </w:rPr>
            </w:pPr>
            <w:r w:rsidRPr="002104D6">
              <w:rPr>
                <w:rFonts w:ascii="Times New Roman" w:eastAsia="Times New Roman" w:hAnsi="Times New Roman" w:cs="Times New Roman"/>
                <w:b/>
                <w:bCs/>
                <w:color w:val="000000"/>
                <w:lang w:eastAsia="es-AR"/>
              </w:rPr>
              <w:t>2° Jornada de Educación Sexual Integral (ESI)</w:t>
            </w:r>
          </w:p>
        </w:tc>
        <w:tc>
          <w:tcPr>
            <w:tcW w:w="2860" w:type="dxa"/>
            <w:tcBorders>
              <w:top w:val="nil"/>
              <w:left w:val="nil"/>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242424"/>
                <w:sz w:val="23"/>
                <w:szCs w:val="23"/>
                <w:lang w:eastAsia="es-AR"/>
              </w:rPr>
            </w:pPr>
            <w:r w:rsidRPr="002104D6">
              <w:rPr>
                <w:rFonts w:ascii="Times New Roman" w:eastAsia="Times New Roman" w:hAnsi="Times New Roman" w:cs="Times New Roman"/>
                <w:b/>
                <w:bCs/>
                <w:color w:val="242424"/>
                <w:sz w:val="23"/>
                <w:szCs w:val="23"/>
                <w:lang w:eastAsia="es-AR"/>
              </w:rPr>
              <w:t xml:space="preserve">25/08/2025  al </w:t>
            </w:r>
            <w:r>
              <w:rPr>
                <w:rFonts w:ascii="Times New Roman" w:eastAsia="Times New Roman" w:hAnsi="Times New Roman" w:cs="Times New Roman"/>
                <w:b/>
                <w:bCs/>
                <w:color w:val="242424"/>
                <w:sz w:val="23"/>
                <w:szCs w:val="23"/>
                <w:lang w:eastAsia="es-AR"/>
              </w:rPr>
              <w:t xml:space="preserve"> </w:t>
            </w:r>
            <w:r w:rsidRPr="002104D6">
              <w:rPr>
                <w:rFonts w:ascii="Times New Roman" w:eastAsia="Times New Roman" w:hAnsi="Times New Roman" w:cs="Times New Roman"/>
                <w:b/>
                <w:bCs/>
                <w:color w:val="242424"/>
                <w:sz w:val="23"/>
                <w:szCs w:val="23"/>
                <w:lang w:eastAsia="es-AR"/>
              </w:rPr>
              <w:t>29/08/2025</w:t>
            </w:r>
          </w:p>
        </w:tc>
      </w:tr>
      <w:tr w:rsidR="00276335" w:rsidRPr="002104D6" w:rsidTr="00EE68E0">
        <w:trPr>
          <w:trHeight w:val="615"/>
        </w:trPr>
        <w:tc>
          <w:tcPr>
            <w:tcW w:w="6340" w:type="dxa"/>
            <w:tcBorders>
              <w:top w:val="nil"/>
              <w:left w:val="single" w:sz="4" w:space="0" w:color="auto"/>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000000"/>
                <w:lang w:eastAsia="es-AR"/>
              </w:rPr>
            </w:pPr>
            <w:r w:rsidRPr="002104D6">
              <w:rPr>
                <w:rFonts w:ascii="Times New Roman" w:eastAsia="Times New Roman" w:hAnsi="Times New Roman" w:cs="Times New Roman"/>
                <w:b/>
                <w:bCs/>
                <w:color w:val="000000"/>
                <w:lang w:eastAsia="es-AR"/>
              </w:rPr>
              <w:t xml:space="preserve"> 3° Jornada de Educación Sexual Integral (ESI)</w:t>
            </w:r>
          </w:p>
        </w:tc>
        <w:tc>
          <w:tcPr>
            <w:tcW w:w="2860" w:type="dxa"/>
            <w:tcBorders>
              <w:top w:val="nil"/>
              <w:left w:val="nil"/>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242424"/>
                <w:sz w:val="23"/>
                <w:szCs w:val="23"/>
                <w:lang w:eastAsia="es-AR"/>
              </w:rPr>
            </w:pPr>
            <w:r w:rsidRPr="002104D6">
              <w:rPr>
                <w:rFonts w:ascii="Times New Roman" w:eastAsia="Times New Roman" w:hAnsi="Times New Roman" w:cs="Times New Roman"/>
                <w:b/>
                <w:bCs/>
                <w:color w:val="242424"/>
                <w:sz w:val="23"/>
                <w:szCs w:val="23"/>
                <w:lang w:eastAsia="es-AR"/>
              </w:rPr>
              <w:t xml:space="preserve">27 /10/2025 </w:t>
            </w:r>
            <w:r>
              <w:rPr>
                <w:rFonts w:ascii="Times New Roman" w:eastAsia="Times New Roman" w:hAnsi="Times New Roman" w:cs="Times New Roman"/>
                <w:b/>
                <w:bCs/>
                <w:color w:val="242424"/>
                <w:sz w:val="23"/>
                <w:szCs w:val="23"/>
                <w:lang w:eastAsia="es-AR"/>
              </w:rPr>
              <w:t xml:space="preserve"> </w:t>
            </w:r>
            <w:r w:rsidRPr="002104D6">
              <w:rPr>
                <w:rFonts w:ascii="Times New Roman" w:eastAsia="Times New Roman" w:hAnsi="Times New Roman" w:cs="Times New Roman"/>
                <w:b/>
                <w:bCs/>
                <w:color w:val="242424"/>
                <w:sz w:val="23"/>
                <w:szCs w:val="23"/>
                <w:lang w:eastAsia="es-AR"/>
              </w:rPr>
              <w:t>al  31/10/2025</w:t>
            </w:r>
          </w:p>
        </w:tc>
      </w:tr>
      <w:tr w:rsidR="00276335" w:rsidRPr="002104D6" w:rsidTr="00EE68E0">
        <w:trPr>
          <w:trHeight w:val="615"/>
        </w:trPr>
        <w:tc>
          <w:tcPr>
            <w:tcW w:w="6340" w:type="dxa"/>
            <w:tcBorders>
              <w:top w:val="nil"/>
              <w:left w:val="single" w:sz="4" w:space="0" w:color="auto"/>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000000"/>
                <w:lang w:eastAsia="es-AR"/>
              </w:rPr>
            </w:pPr>
            <w:r w:rsidRPr="002104D6">
              <w:rPr>
                <w:rFonts w:ascii="Times New Roman" w:eastAsia="Times New Roman" w:hAnsi="Times New Roman" w:cs="Times New Roman"/>
                <w:b/>
                <w:bCs/>
                <w:color w:val="000000"/>
                <w:lang w:eastAsia="es-AR"/>
              </w:rPr>
              <w:t xml:space="preserve"> Fin Segundo Cuatrimestre</w:t>
            </w:r>
          </w:p>
        </w:tc>
        <w:tc>
          <w:tcPr>
            <w:tcW w:w="2860" w:type="dxa"/>
            <w:tcBorders>
              <w:top w:val="nil"/>
              <w:left w:val="nil"/>
              <w:bottom w:val="single" w:sz="4" w:space="0" w:color="auto"/>
              <w:right w:val="single" w:sz="4" w:space="0" w:color="auto"/>
            </w:tcBorders>
            <w:shd w:val="clear" w:color="auto" w:fill="auto"/>
            <w:vAlign w:val="center"/>
            <w:hideMark/>
          </w:tcPr>
          <w:p w:rsidR="00276335" w:rsidRPr="002104D6" w:rsidRDefault="00276335" w:rsidP="00EE68E0">
            <w:pPr>
              <w:spacing w:after="0" w:line="240" w:lineRule="auto"/>
              <w:rPr>
                <w:rFonts w:ascii="Times New Roman" w:eastAsia="Times New Roman" w:hAnsi="Times New Roman" w:cs="Times New Roman"/>
                <w:b/>
                <w:bCs/>
                <w:color w:val="242424"/>
                <w:sz w:val="23"/>
                <w:szCs w:val="23"/>
                <w:lang w:eastAsia="es-AR"/>
              </w:rPr>
            </w:pPr>
            <w:r w:rsidRPr="002104D6">
              <w:rPr>
                <w:rFonts w:ascii="Times New Roman" w:eastAsia="Times New Roman" w:hAnsi="Times New Roman" w:cs="Times New Roman"/>
                <w:b/>
                <w:bCs/>
                <w:color w:val="242424"/>
                <w:sz w:val="23"/>
                <w:szCs w:val="23"/>
                <w:lang w:eastAsia="es-AR"/>
              </w:rPr>
              <w:t>28/11/2025</w:t>
            </w:r>
          </w:p>
        </w:tc>
      </w:tr>
    </w:tbl>
    <w:p w:rsidR="00276335" w:rsidRDefault="00276335" w:rsidP="00276335">
      <w:pPr>
        <w:shd w:val="clear" w:color="auto" w:fill="FFFFFF"/>
        <w:spacing w:after="0" w:line="241" w:lineRule="atLeast"/>
        <w:jc w:val="both"/>
        <w:rPr>
          <w:rFonts w:ascii="Arial" w:eastAsia="Times New Roman" w:hAnsi="Arial" w:cs="Arial"/>
          <w:sz w:val="24"/>
          <w:szCs w:val="24"/>
          <w:lang w:eastAsia="es-AR"/>
        </w:rPr>
      </w:pPr>
    </w:p>
    <w:p w:rsidR="00276335" w:rsidRPr="005744C3" w:rsidRDefault="00276335" w:rsidP="00276335">
      <w:pPr>
        <w:pStyle w:val="Prrafodelista"/>
        <w:numPr>
          <w:ilvl w:val="0"/>
          <w:numId w:val="8"/>
        </w:numPr>
        <w:shd w:val="clear" w:color="auto" w:fill="FFFFFF"/>
        <w:spacing w:after="0" w:line="241" w:lineRule="atLeast"/>
        <w:jc w:val="both"/>
        <w:rPr>
          <w:rFonts w:ascii="Arial" w:eastAsia="Times New Roman" w:hAnsi="Arial" w:cs="Arial"/>
          <w:b/>
          <w:sz w:val="24"/>
          <w:szCs w:val="24"/>
          <w:u w:val="single"/>
          <w:lang w:eastAsia="es-AR"/>
        </w:rPr>
      </w:pPr>
      <w:r w:rsidRPr="005744C3">
        <w:rPr>
          <w:rFonts w:ascii="Arial" w:eastAsia="Times New Roman" w:hAnsi="Arial" w:cs="Arial"/>
          <w:b/>
          <w:sz w:val="24"/>
          <w:szCs w:val="24"/>
          <w:u w:val="single"/>
          <w:lang w:eastAsia="es-AR"/>
        </w:rPr>
        <w:t>Se aprueba por unanimidad</w:t>
      </w:r>
    </w:p>
    <w:p w:rsidR="00276335" w:rsidRDefault="00276335" w:rsidP="00276335">
      <w:pPr>
        <w:shd w:val="clear" w:color="auto" w:fill="FFFFFF"/>
        <w:spacing w:after="0" w:line="241" w:lineRule="atLeast"/>
        <w:jc w:val="both"/>
        <w:rPr>
          <w:rFonts w:ascii="Arial" w:eastAsia="Times New Roman" w:hAnsi="Arial" w:cs="Arial"/>
          <w:b/>
          <w:sz w:val="24"/>
          <w:szCs w:val="24"/>
          <w:u w:val="single"/>
          <w:lang w:eastAsia="es-AR"/>
        </w:rPr>
      </w:pPr>
      <w:r>
        <w:rPr>
          <w:rFonts w:ascii="Arial" w:eastAsia="Times New Roman" w:hAnsi="Arial" w:cs="Arial"/>
          <w:b/>
          <w:sz w:val="24"/>
          <w:szCs w:val="24"/>
          <w:u w:val="single"/>
          <w:lang w:eastAsia="es-AR"/>
        </w:rPr>
        <w:t xml:space="preserve"> </w:t>
      </w:r>
    </w:p>
    <w:p w:rsidR="001327A6" w:rsidRDefault="001327A6" w:rsidP="002104D6">
      <w:pPr>
        <w:shd w:val="clear" w:color="auto" w:fill="FFFFFF"/>
        <w:spacing w:after="0" w:line="241" w:lineRule="atLeast"/>
        <w:jc w:val="both"/>
        <w:rPr>
          <w:rFonts w:ascii="Arial" w:eastAsia="Times New Roman" w:hAnsi="Arial" w:cs="Arial"/>
          <w:b/>
          <w:sz w:val="24"/>
          <w:szCs w:val="24"/>
          <w:u w:val="single"/>
          <w:lang w:eastAsia="es-AR"/>
        </w:rPr>
      </w:pPr>
    </w:p>
    <w:p w:rsidR="00A71E06" w:rsidRPr="00A71E06" w:rsidRDefault="00A71E06" w:rsidP="002104D6">
      <w:pPr>
        <w:shd w:val="clear" w:color="auto" w:fill="FFFFFF"/>
        <w:spacing w:after="0" w:line="241" w:lineRule="atLeast"/>
        <w:jc w:val="both"/>
        <w:rPr>
          <w:rFonts w:ascii="Arial" w:eastAsia="Times New Roman" w:hAnsi="Arial" w:cs="Arial"/>
          <w:sz w:val="24"/>
          <w:szCs w:val="24"/>
          <w:lang w:eastAsia="es-AR"/>
        </w:rPr>
      </w:pPr>
      <w:r w:rsidRPr="00A71E06">
        <w:rPr>
          <w:rFonts w:ascii="Arial" w:eastAsia="Times New Roman" w:hAnsi="Arial" w:cs="Arial"/>
          <w:sz w:val="24"/>
          <w:szCs w:val="24"/>
          <w:lang w:eastAsia="es-AR"/>
        </w:rPr>
        <w:t xml:space="preserve">Siendo las 19:20 </w:t>
      </w:r>
      <w:proofErr w:type="spellStart"/>
      <w:r w:rsidRPr="00A71E06">
        <w:rPr>
          <w:rFonts w:ascii="Arial" w:eastAsia="Times New Roman" w:hAnsi="Arial" w:cs="Arial"/>
          <w:sz w:val="24"/>
          <w:szCs w:val="24"/>
          <w:lang w:eastAsia="es-AR"/>
        </w:rPr>
        <w:t>hs</w:t>
      </w:r>
      <w:proofErr w:type="spellEnd"/>
      <w:r w:rsidRPr="00A71E06">
        <w:rPr>
          <w:rFonts w:ascii="Arial" w:eastAsia="Times New Roman" w:hAnsi="Arial" w:cs="Arial"/>
          <w:sz w:val="24"/>
          <w:szCs w:val="24"/>
          <w:lang w:eastAsia="es-AR"/>
        </w:rPr>
        <w:t xml:space="preserve"> se da por finalizada la sesión.</w:t>
      </w:r>
    </w:p>
    <w:sectPr w:rsidR="00A71E06" w:rsidRPr="00A71E06" w:rsidSect="001343D0">
      <w:pgSz w:w="12240" w:h="15840"/>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9646A"/>
    <w:multiLevelType w:val="hybridMultilevel"/>
    <w:tmpl w:val="8E6ADE08"/>
    <w:lvl w:ilvl="0" w:tplc="88C2FA94">
      <w:start w:val="3"/>
      <w:numFmt w:val="decimal"/>
      <w:lvlText w:val="%1."/>
      <w:lvlJc w:val="left"/>
      <w:pPr>
        <w:ind w:left="1068" w:hanging="360"/>
      </w:pPr>
      <w:rPr>
        <w:rFonts w:hint="default"/>
      </w:rPr>
    </w:lvl>
    <w:lvl w:ilvl="1" w:tplc="2C0A0019" w:tentative="1">
      <w:start w:val="1"/>
      <w:numFmt w:val="lowerLetter"/>
      <w:lvlText w:val="%2."/>
      <w:lvlJc w:val="left"/>
      <w:pPr>
        <w:ind w:left="1788" w:hanging="360"/>
      </w:pPr>
    </w:lvl>
    <w:lvl w:ilvl="2" w:tplc="2C0A001B" w:tentative="1">
      <w:start w:val="1"/>
      <w:numFmt w:val="lowerRoman"/>
      <w:lvlText w:val="%3."/>
      <w:lvlJc w:val="right"/>
      <w:pPr>
        <w:ind w:left="2508" w:hanging="180"/>
      </w:pPr>
    </w:lvl>
    <w:lvl w:ilvl="3" w:tplc="2C0A000F" w:tentative="1">
      <w:start w:val="1"/>
      <w:numFmt w:val="decimal"/>
      <w:lvlText w:val="%4."/>
      <w:lvlJc w:val="left"/>
      <w:pPr>
        <w:ind w:left="3228" w:hanging="360"/>
      </w:pPr>
    </w:lvl>
    <w:lvl w:ilvl="4" w:tplc="2C0A0019" w:tentative="1">
      <w:start w:val="1"/>
      <w:numFmt w:val="lowerLetter"/>
      <w:lvlText w:val="%5."/>
      <w:lvlJc w:val="left"/>
      <w:pPr>
        <w:ind w:left="3948" w:hanging="360"/>
      </w:pPr>
    </w:lvl>
    <w:lvl w:ilvl="5" w:tplc="2C0A001B" w:tentative="1">
      <w:start w:val="1"/>
      <w:numFmt w:val="lowerRoman"/>
      <w:lvlText w:val="%6."/>
      <w:lvlJc w:val="right"/>
      <w:pPr>
        <w:ind w:left="4668" w:hanging="180"/>
      </w:pPr>
    </w:lvl>
    <w:lvl w:ilvl="6" w:tplc="2C0A000F" w:tentative="1">
      <w:start w:val="1"/>
      <w:numFmt w:val="decimal"/>
      <w:lvlText w:val="%7."/>
      <w:lvlJc w:val="left"/>
      <w:pPr>
        <w:ind w:left="5388" w:hanging="360"/>
      </w:pPr>
    </w:lvl>
    <w:lvl w:ilvl="7" w:tplc="2C0A0019" w:tentative="1">
      <w:start w:val="1"/>
      <w:numFmt w:val="lowerLetter"/>
      <w:lvlText w:val="%8."/>
      <w:lvlJc w:val="left"/>
      <w:pPr>
        <w:ind w:left="6108" w:hanging="360"/>
      </w:pPr>
    </w:lvl>
    <w:lvl w:ilvl="8" w:tplc="2C0A001B" w:tentative="1">
      <w:start w:val="1"/>
      <w:numFmt w:val="lowerRoman"/>
      <w:lvlText w:val="%9."/>
      <w:lvlJc w:val="right"/>
      <w:pPr>
        <w:ind w:left="6828" w:hanging="180"/>
      </w:pPr>
    </w:lvl>
  </w:abstractNum>
  <w:abstractNum w:abstractNumId="1" w15:restartNumberingAfterBreak="0">
    <w:nsid w:val="1B8A3ABD"/>
    <w:multiLevelType w:val="hybridMultilevel"/>
    <w:tmpl w:val="D6DA0C38"/>
    <w:lvl w:ilvl="0" w:tplc="2C0A000F">
      <w:start w:val="1"/>
      <w:numFmt w:val="decimal"/>
      <w:lvlText w:val="%1."/>
      <w:lvlJc w:val="left"/>
      <w:pPr>
        <w:ind w:left="1068" w:hanging="360"/>
      </w:pPr>
      <w:rPr>
        <w:rFonts w:hint="default"/>
      </w:rPr>
    </w:lvl>
    <w:lvl w:ilvl="1" w:tplc="2C0A0019" w:tentative="1">
      <w:start w:val="1"/>
      <w:numFmt w:val="lowerLetter"/>
      <w:lvlText w:val="%2."/>
      <w:lvlJc w:val="left"/>
      <w:pPr>
        <w:ind w:left="1788" w:hanging="360"/>
      </w:pPr>
    </w:lvl>
    <w:lvl w:ilvl="2" w:tplc="2C0A001B" w:tentative="1">
      <w:start w:val="1"/>
      <w:numFmt w:val="lowerRoman"/>
      <w:lvlText w:val="%3."/>
      <w:lvlJc w:val="right"/>
      <w:pPr>
        <w:ind w:left="2508" w:hanging="180"/>
      </w:pPr>
    </w:lvl>
    <w:lvl w:ilvl="3" w:tplc="2C0A000F" w:tentative="1">
      <w:start w:val="1"/>
      <w:numFmt w:val="decimal"/>
      <w:lvlText w:val="%4."/>
      <w:lvlJc w:val="left"/>
      <w:pPr>
        <w:ind w:left="3228" w:hanging="360"/>
      </w:pPr>
    </w:lvl>
    <w:lvl w:ilvl="4" w:tplc="2C0A0019" w:tentative="1">
      <w:start w:val="1"/>
      <w:numFmt w:val="lowerLetter"/>
      <w:lvlText w:val="%5."/>
      <w:lvlJc w:val="left"/>
      <w:pPr>
        <w:ind w:left="3948" w:hanging="360"/>
      </w:pPr>
    </w:lvl>
    <w:lvl w:ilvl="5" w:tplc="2C0A001B" w:tentative="1">
      <w:start w:val="1"/>
      <w:numFmt w:val="lowerRoman"/>
      <w:lvlText w:val="%6."/>
      <w:lvlJc w:val="right"/>
      <w:pPr>
        <w:ind w:left="4668" w:hanging="180"/>
      </w:pPr>
    </w:lvl>
    <w:lvl w:ilvl="6" w:tplc="2C0A000F" w:tentative="1">
      <w:start w:val="1"/>
      <w:numFmt w:val="decimal"/>
      <w:lvlText w:val="%7."/>
      <w:lvlJc w:val="left"/>
      <w:pPr>
        <w:ind w:left="5388" w:hanging="360"/>
      </w:pPr>
    </w:lvl>
    <w:lvl w:ilvl="7" w:tplc="2C0A0019" w:tentative="1">
      <w:start w:val="1"/>
      <w:numFmt w:val="lowerLetter"/>
      <w:lvlText w:val="%8."/>
      <w:lvlJc w:val="left"/>
      <w:pPr>
        <w:ind w:left="6108" w:hanging="360"/>
      </w:pPr>
    </w:lvl>
    <w:lvl w:ilvl="8" w:tplc="2C0A001B" w:tentative="1">
      <w:start w:val="1"/>
      <w:numFmt w:val="lowerRoman"/>
      <w:lvlText w:val="%9."/>
      <w:lvlJc w:val="right"/>
      <w:pPr>
        <w:ind w:left="6828" w:hanging="180"/>
      </w:pPr>
    </w:lvl>
  </w:abstractNum>
  <w:abstractNum w:abstractNumId="2" w15:restartNumberingAfterBreak="0">
    <w:nsid w:val="31170B20"/>
    <w:multiLevelType w:val="hybridMultilevel"/>
    <w:tmpl w:val="266EA63C"/>
    <w:lvl w:ilvl="0" w:tplc="2C0A000F">
      <w:start w:val="1"/>
      <w:numFmt w:val="decimal"/>
      <w:lvlText w:val="%1."/>
      <w:lvlJc w:val="left"/>
      <w:pPr>
        <w:ind w:left="2242" w:hanging="360"/>
      </w:pPr>
    </w:lvl>
    <w:lvl w:ilvl="1" w:tplc="2C0A0019" w:tentative="1">
      <w:start w:val="1"/>
      <w:numFmt w:val="lowerLetter"/>
      <w:lvlText w:val="%2."/>
      <w:lvlJc w:val="left"/>
      <w:pPr>
        <w:ind w:left="3180" w:hanging="360"/>
      </w:pPr>
    </w:lvl>
    <w:lvl w:ilvl="2" w:tplc="2C0A001B" w:tentative="1">
      <w:start w:val="1"/>
      <w:numFmt w:val="lowerRoman"/>
      <w:lvlText w:val="%3."/>
      <w:lvlJc w:val="right"/>
      <w:pPr>
        <w:ind w:left="3900" w:hanging="180"/>
      </w:pPr>
    </w:lvl>
    <w:lvl w:ilvl="3" w:tplc="2C0A000F" w:tentative="1">
      <w:start w:val="1"/>
      <w:numFmt w:val="decimal"/>
      <w:lvlText w:val="%4."/>
      <w:lvlJc w:val="left"/>
      <w:pPr>
        <w:ind w:left="4620" w:hanging="360"/>
      </w:pPr>
    </w:lvl>
    <w:lvl w:ilvl="4" w:tplc="2C0A0019" w:tentative="1">
      <w:start w:val="1"/>
      <w:numFmt w:val="lowerLetter"/>
      <w:lvlText w:val="%5."/>
      <w:lvlJc w:val="left"/>
      <w:pPr>
        <w:ind w:left="5340" w:hanging="360"/>
      </w:pPr>
    </w:lvl>
    <w:lvl w:ilvl="5" w:tplc="2C0A001B" w:tentative="1">
      <w:start w:val="1"/>
      <w:numFmt w:val="lowerRoman"/>
      <w:lvlText w:val="%6."/>
      <w:lvlJc w:val="right"/>
      <w:pPr>
        <w:ind w:left="6060" w:hanging="180"/>
      </w:pPr>
    </w:lvl>
    <w:lvl w:ilvl="6" w:tplc="2C0A000F" w:tentative="1">
      <w:start w:val="1"/>
      <w:numFmt w:val="decimal"/>
      <w:lvlText w:val="%7."/>
      <w:lvlJc w:val="left"/>
      <w:pPr>
        <w:ind w:left="6780" w:hanging="360"/>
      </w:pPr>
    </w:lvl>
    <w:lvl w:ilvl="7" w:tplc="2C0A0019" w:tentative="1">
      <w:start w:val="1"/>
      <w:numFmt w:val="lowerLetter"/>
      <w:lvlText w:val="%8."/>
      <w:lvlJc w:val="left"/>
      <w:pPr>
        <w:ind w:left="7500" w:hanging="360"/>
      </w:pPr>
    </w:lvl>
    <w:lvl w:ilvl="8" w:tplc="2C0A001B" w:tentative="1">
      <w:start w:val="1"/>
      <w:numFmt w:val="lowerRoman"/>
      <w:lvlText w:val="%9."/>
      <w:lvlJc w:val="right"/>
      <w:pPr>
        <w:ind w:left="8220" w:hanging="180"/>
      </w:pPr>
    </w:lvl>
  </w:abstractNum>
  <w:abstractNum w:abstractNumId="3" w15:restartNumberingAfterBreak="0">
    <w:nsid w:val="515978F4"/>
    <w:multiLevelType w:val="hybridMultilevel"/>
    <w:tmpl w:val="B6F0BF36"/>
    <w:lvl w:ilvl="0" w:tplc="234211BC">
      <w:start w:val="27"/>
      <w:numFmt w:val="bullet"/>
      <w:lvlText w:val="-"/>
      <w:lvlJc w:val="left"/>
      <w:pPr>
        <w:ind w:left="720" w:hanging="360"/>
      </w:pPr>
      <w:rPr>
        <w:rFonts w:ascii="Arial" w:eastAsia="Times New Roman"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56A42654"/>
    <w:multiLevelType w:val="hybridMultilevel"/>
    <w:tmpl w:val="6518BAC4"/>
    <w:lvl w:ilvl="0" w:tplc="D076CA02">
      <w:start w:val="4"/>
      <w:numFmt w:val="bullet"/>
      <w:lvlText w:val="-"/>
      <w:lvlJc w:val="left"/>
      <w:pPr>
        <w:ind w:left="1068" w:hanging="360"/>
      </w:pPr>
      <w:rPr>
        <w:rFonts w:ascii="Times New Roman" w:eastAsia="Times New Roman" w:hAnsi="Times New Roman" w:cs="Times New Roman" w:hint="default"/>
      </w:rPr>
    </w:lvl>
    <w:lvl w:ilvl="1" w:tplc="2C0A0003" w:tentative="1">
      <w:start w:val="1"/>
      <w:numFmt w:val="bullet"/>
      <w:lvlText w:val="o"/>
      <w:lvlJc w:val="left"/>
      <w:pPr>
        <w:ind w:left="1788" w:hanging="360"/>
      </w:pPr>
      <w:rPr>
        <w:rFonts w:ascii="Courier New" w:hAnsi="Courier New" w:cs="Courier New" w:hint="default"/>
      </w:rPr>
    </w:lvl>
    <w:lvl w:ilvl="2" w:tplc="2C0A0005" w:tentative="1">
      <w:start w:val="1"/>
      <w:numFmt w:val="bullet"/>
      <w:lvlText w:val=""/>
      <w:lvlJc w:val="left"/>
      <w:pPr>
        <w:ind w:left="2508" w:hanging="360"/>
      </w:pPr>
      <w:rPr>
        <w:rFonts w:ascii="Wingdings" w:hAnsi="Wingdings" w:hint="default"/>
      </w:rPr>
    </w:lvl>
    <w:lvl w:ilvl="3" w:tplc="2C0A0001" w:tentative="1">
      <w:start w:val="1"/>
      <w:numFmt w:val="bullet"/>
      <w:lvlText w:val=""/>
      <w:lvlJc w:val="left"/>
      <w:pPr>
        <w:ind w:left="3228" w:hanging="360"/>
      </w:pPr>
      <w:rPr>
        <w:rFonts w:ascii="Symbol" w:hAnsi="Symbol" w:hint="default"/>
      </w:rPr>
    </w:lvl>
    <w:lvl w:ilvl="4" w:tplc="2C0A0003" w:tentative="1">
      <w:start w:val="1"/>
      <w:numFmt w:val="bullet"/>
      <w:lvlText w:val="o"/>
      <w:lvlJc w:val="left"/>
      <w:pPr>
        <w:ind w:left="3948" w:hanging="360"/>
      </w:pPr>
      <w:rPr>
        <w:rFonts w:ascii="Courier New" w:hAnsi="Courier New" w:cs="Courier New" w:hint="default"/>
      </w:rPr>
    </w:lvl>
    <w:lvl w:ilvl="5" w:tplc="2C0A0005" w:tentative="1">
      <w:start w:val="1"/>
      <w:numFmt w:val="bullet"/>
      <w:lvlText w:val=""/>
      <w:lvlJc w:val="left"/>
      <w:pPr>
        <w:ind w:left="4668" w:hanging="360"/>
      </w:pPr>
      <w:rPr>
        <w:rFonts w:ascii="Wingdings" w:hAnsi="Wingdings" w:hint="default"/>
      </w:rPr>
    </w:lvl>
    <w:lvl w:ilvl="6" w:tplc="2C0A0001" w:tentative="1">
      <w:start w:val="1"/>
      <w:numFmt w:val="bullet"/>
      <w:lvlText w:val=""/>
      <w:lvlJc w:val="left"/>
      <w:pPr>
        <w:ind w:left="5388" w:hanging="360"/>
      </w:pPr>
      <w:rPr>
        <w:rFonts w:ascii="Symbol" w:hAnsi="Symbol" w:hint="default"/>
      </w:rPr>
    </w:lvl>
    <w:lvl w:ilvl="7" w:tplc="2C0A0003" w:tentative="1">
      <w:start w:val="1"/>
      <w:numFmt w:val="bullet"/>
      <w:lvlText w:val="o"/>
      <w:lvlJc w:val="left"/>
      <w:pPr>
        <w:ind w:left="6108" w:hanging="360"/>
      </w:pPr>
      <w:rPr>
        <w:rFonts w:ascii="Courier New" w:hAnsi="Courier New" w:cs="Courier New" w:hint="default"/>
      </w:rPr>
    </w:lvl>
    <w:lvl w:ilvl="8" w:tplc="2C0A0005" w:tentative="1">
      <w:start w:val="1"/>
      <w:numFmt w:val="bullet"/>
      <w:lvlText w:val=""/>
      <w:lvlJc w:val="left"/>
      <w:pPr>
        <w:ind w:left="6828" w:hanging="360"/>
      </w:pPr>
      <w:rPr>
        <w:rFonts w:ascii="Wingdings" w:hAnsi="Wingdings" w:hint="default"/>
      </w:rPr>
    </w:lvl>
  </w:abstractNum>
  <w:abstractNum w:abstractNumId="5" w15:restartNumberingAfterBreak="0">
    <w:nsid w:val="708D28BD"/>
    <w:multiLevelType w:val="hybridMultilevel"/>
    <w:tmpl w:val="88602C1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70D445B4"/>
    <w:multiLevelType w:val="hybridMultilevel"/>
    <w:tmpl w:val="3CA2807A"/>
    <w:lvl w:ilvl="0" w:tplc="2C0A000F">
      <w:start w:val="1"/>
      <w:numFmt w:val="decimal"/>
      <w:lvlText w:val="%1."/>
      <w:lvlJc w:val="left"/>
      <w:pPr>
        <w:ind w:left="2242" w:hanging="360"/>
      </w:pPr>
    </w:lvl>
    <w:lvl w:ilvl="1" w:tplc="2C0A0019" w:tentative="1">
      <w:start w:val="1"/>
      <w:numFmt w:val="lowerLetter"/>
      <w:lvlText w:val="%2."/>
      <w:lvlJc w:val="left"/>
      <w:pPr>
        <w:ind w:left="3180" w:hanging="360"/>
      </w:pPr>
    </w:lvl>
    <w:lvl w:ilvl="2" w:tplc="2C0A001B" w:tentative="1">
      <w:start w:val="1"/>
      <w:numFmt w:val="lowerRoman"/>
      <w:lvlText w:val="%3."/>
      <w:lvlJc w:val="right"/>
      <w:pPr>
        <w:ind w:left="3900" w:hanging="180"/>
      </w:pPr>
    </w:lvl>
    <w:lvl w:ilvl="3" w:tplc="2C0A000F" w:tentative="1">
      <w:start w:val="1"/>
      <w:numFmt w:val="decimal"/>
      <w:lvlText w:val="%4."/>
      <w:lvlJc w:val="left"/>
      <w:pPr>
        <w:ind w:left="4620" w:hanging="360"/>
      </w:pPr>
    </w:lvl>
    <w:lvl w:ilvl="4" w:tplc="2C0A0019" w:tentative="1">
      <w:start w:val="1"/>
      <w:numFmt w:val="lowerLetter"/>
      <w:lvlText w:val="%5."/>
      <w:lvlJc w:val="left"/>
      <w:pPr>
        <w:ind w:left="5340" w:hanging="360"/>
      </w:pPr>
    </w:lvl>
    <w:lvl w:ilvl="5" w:tplc="2C0A001B" w:tentative="1">
      <w:start w:val="1"/>
      <w:numFmt w:val="lowerRoman"/>
      <w:lvlText w:val="%6."/>
      <w:lvlJc w:val="right"/>
      <w:pPr>
        <w:ind w:left="6060" w:hanging="180"/>
      </w:pPr>
    </w:lvl>
    <w:lvl w:ilvl="6" w:tplc="2C0A000F" w:tentative="1">
      <w:start w:val="1"/>
      <w:numFmt w:val="decimal"/>
      <w:lvlText w:val="%7."/>
      <w:lvlJc w:val="left"/>
      <w:pPr>
        <w:ind w:left="6780" w:hanging="360"/>
      </w:pPr>
    </w:lvl>
    <w:lvl w:ilvl="7" w:tplc="2C0A0019" w:tentative="1">
      <w:start w:val="1"/>
      <w:numFmt w:val="lowerLetter"/>
      <w:lvlText w:val="%8."/>
      <w:lvlJc w:val="left"/>
      <w:pPr>
        <w:ind w:left="7500" w:hanging="360"/>
      </w:pPr>
    </w:lvl>
    <w:lvl w:ilvl="8" w:tplc="2C0A001B" w:tentative="1">
      <w:start w:val="1"/>
      <w:numFmt w:val="lowerRoman"/>
      <w:lvlText w:val="%9."/>
      <w:lvlJc w:val="right"/>
      <w:pPr>
        <w:ind w:left="8220" w:hanging="180"/>
      </w:pPr>
    </w:lvl>
  </w:abstractNum>
  <w:abstractNum w:abstractNumId="7" w15:restartNumberingAfterBreak="0">
    <w:nsid w:val="71D4243B"/>
    <w:multiLevelType w:val="hybridMultilevel"/>
    <w:tmpl w:val="873444BE"/>
    <w:lvl w:ilvl="0" w:tplc="2C0A000F">
      <w:start w:val="1"/>
      <w:numFmt w:val="decimal"/>
      <w:lvlText w:val="%1."/>
      <w:lvlJc w:val="left"/>
      <w:pPr>
        <w:ind w:left="2242" w:hanging="360"/>
      </w:pPr>
    </w:lvl>
    <w:lvl w:ilvl="1" w:tplc="2C0A0019" w:tentative="1">
      <w:start w:val="1"/>
      <w:numFmt w:val="lowerLetter"/>
      <w:lvlText w:val="%2."/>
      <w:lvlJc w:val="left"/>
      <w:pPr>
        <w:ind w:left="3180" w:hanging="360"/>
      </w:pPr>
    </w:lvl>
    <w:lvl w:ilvl="2" w:tplc="2C0A001B" w:tentative="1">
      <w:start w:val="1"/>
      <w:numFmt w:val="lowerRoman"/>
      <w:lvlText w:val="%3."/>
      <w:lvlJc w:val="right"/>
      <w:pPr>
        <w:ind w:left="3900" w:hanging="180"/>
      </w:pPr>
    </w:lvl>
    <w:lvl w:ilvl="3" w:tplc="2C0A000F" w:tentative="1">
      <w:start w:val="1"/>
      <w:numFmt w:val="decimal"/>
      <w:lvlText w:val="%4."/>
      <w:lvlJc w:val="left"/>
      <w:pPr>
        <w:ind w:left="4620" w:hanging="360"/>
      </w:pPr>
    </w:lvl>
    <w:lvl w:ilvl="4" w:tplc="2C0A0019" w:tentative="1">
      <w:start w:val="1"/>
      <w:numFmt w:val="lowerLetter"/>
      <w:lvlText w:val="%5."/>
      <w:lvlJc w:val="left"/>
      <w:pPr>
        <w:ind w:left="5340" w:hanging="360"/>
      </w:pPr>
    </w:lvl>
    <w:lvl w:ilvl="5" w:tplc="2C0A001B" w:tentative="1">
      <w:start w:val="1"/>
      <w:numFmt w:val="lowerRoman"/>
      <w:lvlText w:val="%6."/>
      <w:lvlJc w:val="right"/>
      <w:pPr>
        <w:ind w:left="6060" w:hanging="180"/>
      </w:pPr>
    </w:lvl>
    <w:lvl w:ilvl="6" w:tplc="2C0A000F" w:tentative="1">
      <w:start w:val="1"/>
      <w:numFmt w:val="decimal"/>
      <w:lvlText w:val="%7."/>
      <w:lvlJc w:val="left"/>
      <w:pPr>
        <w:ind w:left="6780" w:hanging="360"/>
      </w:pPr>
    </w:lvl>
    <w:lvl w:ilvl="7" w:tplc="2C0A0019" w:tentative="1">
      <w:start w:val="1"/>
      <w:numFmt w:val="lowerLetter"/>
      <w:lvlText w:val="%8."/>
      <w:lvlJc w:val="left"/>
      <w:pPr>
        <w:ind w:left="7500" w:hanging="360"/>
      </w:pPr>
    </w:lvl>
    <w:lvl w:ilvl="8" w:tplc="2C0A001B" w:tentative="1">
      <w:start w:val="1"/>
      <w:numFmt w:val="lowerRoman"/>
      <w:lvlText w:val="%9."/>
      <w:lvlJc w:val="right"/>
      <w:pPr>
        <w:ind w:left="8220" w:hanging="180"/>
      </w:pPr>
    </w:lvl>
  </w:abstractNum>
  <w:num w:numId="1">
    <w:abstractNumId w:val="2"/>
  </w:num>
  <w:num w:numId="2">
    <w:abstractNumId w:val="1"/>
  </w:num>
  <w:num w:numId="3">
    <w:abstractNumId w:val="0"/>
  </w:num>
  <w:num w:numId="4">
    <w:abstractNumId w:val="5"/>
  </w:num>
  <w:num w:numId="5">
    <w:abstractNumId w:val="4"/>
  </w:num>
  <w:num w:numId="6">
    <w:abstractNumId w:val="6"/>
  </w:num>
  <w:num w:numId="7">
    <w:abstractNumId w:val="7"/>
  </w:num>
  <w:num w:numId="8">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26C"/>
    <w:rsid w:val="00006D4A"/>
    <w:rsid w:val="000216F1"/>
    <w:rsid w:val="000244E3"/>
    <w:rsid w:val="000302B0"/>
    <w:rsid w:val="0004040A"/>
    <w:rsid w:val="00045777"/>
    <w:rsid w:val="00051010"/>
    <w:rsid w:val="00076168"/>
    <w:rsid w:val="000976A6"/>
    <w:rsid w:val="00097D84"/>
    <w:rsid w:val="000A57FF"/>
    <w:rsid w:val="000A7DB6"/>
    <w:rsid w:val="000B01D3"/>
    <w:rsid w:val="000B2A5D"/>
    <w:rsid w:val="000D6312"/>
    <w:rsid w:val="000E3240"/>
    <w:rsid w:val="000E52D4"/>
    <w:rsid w:val="00100458"/>
    <w:rsid w:val="001109D6"/>
    <w:rsid w:val="00111CC9"/>
    <w:rsid w:val="00117EDE"/>
    <w:rsid w:val="00121841"/>
    <w:rsid w:val="0013040E"/>
    <w:rsid w:val="001327A6"/>
    <w:rsid w:val="001334E6"/>
    <w:rsid w:val="001341A7"/>
    <w:rsid w:val="001343D0"/>
    <w:rsid w:val="0013509C"/>
    <w:rsid w:val="00137201"/>
    <w:rsid w:val="00147DF1"/>
    <w:rsid w:val="001901DC"/>
    <w:rsid w:val="00190A82"/>
    <w:rsid w:val="00197C13"/>
    <w:rsid w:val="001A3668"/>
    <w:rsid w:val="001A3842"/>
    <w:rsid w:val="001A4602"/>
    <w:rsid w:val="001A4B24"/>
    <w:rsid w:val="001B14DB"/>
    <w:rsid w:val="001C5849"/>
    <w:rsid w:val="001C6A3B"/>
    <w:rsid w:val="001D035A"/>
    <w:rsid w:val="001E0649"/>
    <w:rsid w:val="002104D6"/>
    <w:rsid w:val="00226B9A"/>
    <w:rsid w:val="002274DA"/>
    <w:rsid w:val="00232EC7"/>
    <w:rsid w:val="002342BE"/>
    <w:rsid w:val="002654C4"/>
    <w:rsid w:val="00265BFE"/>
    <w:rsid w:val="00272D0A"/>
    <w:rsid w:val="00275D87"/>
    <w:rsid w:val="00276335"/>
    <w:rsid w:val="002A1567"/>
    <w:rsid w:val="002B5897"/>
    <w:rsid w:val="002D6BE2"/>
    <w:rsid w:val="002E26C6"/>
    <w:rsid w:val="002E5FBD"/>
    <w:rsid w:val="002E6275"/>
    <w:rsid w:val="002F54A9"/>
    <w:rsid w:val="002F68F1"/>
    <w:rsid w:val="002F79D3"/>
    <w:rsid w:val="0030025F"/>
    <w:rsid w:val="003113FA"/>
    <w:rsid w:val="00314C2B"/>
    <w:rsid w:val="00316981"/>
    <w:rsid w:val="00320DF5"/>
    <w:rsid w:val="0032385B"/>
    <w:rsid w:val="00332C67"/>
    <w:rsid w:val="00335196"/>
    <w:rsid w:val="00336001"/>
    <w:rsid w:val="003407B4"/>
    <w:rsid w:val="00346F68"/>
    <w:rsid w:val="003559B6"/>
    <w:rsid w:val="00363ECD"/>
    <w:rsid w:val="003645B6"/>
    <w:rsid w:val="00366CF0"/>
    <w:rsid w:val="00371768"/>
    <w:rsid w:val="00393ECB"/>
    <w:rsid w:val="003A1B6A"/>
    <w:rsid w:val="003A2EFB"/>
    <w:rsid w:val="003B06E9"/>
    <w:rsid w:val="003B6E15"/>
    <w:rsid w:val="003C1029"/>
    <w:rsid w:val="003C64DA"/>
    <w:rsid w:val="003D1819"/>
    <w:rsid w:val="003F6A36"/>
    <w:rsid w:val="004000AE"/>
    <w:rsid w:val="00406F58"/>
    <w:rsid w:val="00426C9B"/>
    <w:rsid w:val="00430932"/>
    <w:rsid w:val="00434808"/>
    <w:rsid w:val="0043506A"/>
    <w:rsid w:val="004479CC"/>
    <w:rsid w:val="00447BF2"/>
    <w:rsid w:val="00462D4A"/>
    <w:rsid w:val="00464419"/>
    <w:rsid w:val="004656FA"/>
    <w:rsid w:val="00465905"/>
    <w:rsid w:val="00466FF7"/>
    <w:rsid w:val="00474DA6"/>
    <w:rsid w:val="00486FA2"/>
    <w:rsid w:val="00496B51"/>
    <w:rsid w:val="0049792D"/>
    <w:rsid w:val="004A12E3"/>
    <w:rsid w:val="004A42B1"/>
    <w:rsid w:val="004A48B9"/>
    <w:rsid w:val="004B3FFB"/>
    <w:rsid w:val="004C1456"/>
    <w:rsid w:val="004D0499"/>
    <w:rsid w:val="004D0AAA"/>
    <w:rsid w:val="0051367C"/>
    <w:rsid w:val="00513DDB"/>
    <w:rsid w:val="005354BA"/>
    <w:rsid w:val="00537157"/>
    <w:rsid w:val="00542793"/>
    <w:rsid w:val="005453E5"/>
    <w:rsid w:val="0054547C"/>
    <w:rsid w:val="00547EC1"/>
    <w:rsid w:val="00561386"/>
    <w:rsid w:val="00570739"/>
    <w:rsid w:val="00573769"/>
    <w:rsid w:val="005744C3"/>
    <w:rsid w:val="00582D6A"/>
    <w:rsid w:val="005965B9"/>
    <w:rsid w:val="005B477A"/>
    <w:rsid w:val="005B65EC"/>
    <w:rsid w:val="005C3AB1"/>
    <w:rsid w:val="005C714B"/>
    <w:rsid w:val="005D0549"/>
    <w:rsid w:val="005D7BBF"/>
    <w:rsid w:val="005E44E0"/>
    <w:rsid w:val="005F1470"/>
    <w:rsid w:val="005F1B83"/>
    <w:rsid w:val="006036EA"/>
    <w:rsid w:val="006060E1"/>
    <w:rsid w:val="006101DE"/>
    <w:rsid w:val="00620050"/>
    <w:rsid w:val="00623C75"/>
    <w:rsid w:val="00657DB5"/>
    <w:rsid w:val="0066255E"/>
    <w:rsid w:val="00663F56"/>
    <w:rsid w:val="0066559E"/>
    <w:rsid w:val="00671302"/>
    <w:rsid w:val="006714EC"/>
    <w:rsid w:val="006731CE"/>
    <w:rsid w:val="00682337"/>
    <w:rsid w:val="00686F52"/>
    <w:rsid w:val="0069384A"/>
    <w:rsid w:val="006942C3"/>
    <w:rsid w:val="006A463C"/>
    <w:rsid w:val="006A47BA"/>
    <w:rsid w:val="006A6139"/>
    <w:rsid w:val="006C0992"/>
    <w:rsid w:val="006D2B4F"/>
    <w:rsid w:val="006E0271"/>
    <w:rsid w:val="006F13C6"/>
    <w:rsid w:val="006F7941"/>
    <w:rsid w:val="00704F30"/>
    <w:rsid w:val="00715115"/>
    <w:rsid w:val="00717600"/>
    <w:rsid w:val="00724A1A"/>
    <w:rsid w:val="0073115A"/>
    <w:rsid w:val="00744688"/>
    <w:rsid w:val="0074613F"/>
    <w:rsid w:val="00747865"/>
    <w:rsid w:val="00761E2C"/>
    <w:rsid w:val="00766C8B"/>
    <w:rsid w:val="007674C0"/>
    <w:rsid w:val="00784D42"/>
    <w:rsid w:val="00794242"/>
    <w:rsid w:val="007B739C"/>
    <w:rsid w:val="007D5DA9"/>
    <w:rsid w:val="007D7A7E"/>
    <w:rsid w:val="007E0B79"/>
    <w:rsid w:val="007E6E1A"/>
    <w:rsid w:val="007F2AFE"/>
    <w:rsid w:val="007F373A"/>
    <w:rsid w:val="00811CCD"/>
    <w:rsid w:val="00814029"/>
    <w:rsid w:val="00824284"/>
    <w:rsid w:val="008515A0"/>
    <w:rsid w:val="0085396F"/>
    <w:rsid w:val="00860FCB"/>
    <w:rsid w:val="00867800"/>
    <w:rsid w:val="00867A85"/>
    <w:rsid w:val="00867E3D"/>
    <w:rsid w:val="008748E7"/>
    <w:rsid w:val="008749C1"/>
    <w:rsid w:val="008800BB"/>
    <w:rsid w:val="00885BC1"/>
    <w:rsid w:val="00896A46"/>
    <w:rsid w:val="008A1AA0"/>
    <w:rsid w:val="008B4692"/>
    <w:rsid w:val="008B62F7"/>
    <w:rsid w:val="008C527C"/>
    <w:rsid w:val="008E1705"/>
    <w:rsid w:val="00903334"/>
    <w:rsid w:val="00903BDA"/>
    <w:rsid w:val="00905F75"/>
    <w:rsid w:val="009149BF"/>
    <w:rsid w:val="009234A8"/>
    <w:rsid w:val="00930E20"/>
    <w:rsid w:val="00945B8A"/>
    <w:rsid w:val="0094731D"/>
    <w:rsid w:val="009712D6"/>
    <w:rsid w:val="009712E2"/>
    <w:rsid w:val="00971E51"/>
    <w:rsid w:val="009A20E2"/>
    <w:rsid w:val="009A29AF"/>
    <w:rsid w:val="009B02FB"/>
    <w:rsid w:val="009B1238"/>
    <w:rsid w:val="009B6EB9"/>
    <w:rsid w:val="009C28C3"/>
    <w:rsid w:val="009D7BCB"/>
    <w:rsid w:val="009E771C"/>
    <w:rsid w:val="009F108B"/>
    <w:rsid w:val="00A01925"/>
    <w:rsid w:val="00A045AD"/>
    <w:rsid w:val="00A33627"/>
    <w:rsid w:val="00A37683"/>
    <w:rsid w:val="00A41A9A"/>
    <w:rsid w:val="00A42C5F"/>
    <w:rsid w:val="00A446CA"/>
    <w:rsid w:val="00A63707"/>
    <w:rsid w:val="00A67849"/>
    <w:rsid w:val="00A718D0"/>
    <w:rsid w:val="00A71E06"/>
    <w:rsid w:val="00A77B82"/>
    <w:rsid w:val="00A84CD1"/>
    <w:rsid w:val="00A86147"/>
    <w:rsid w:val="00A8626C"/>
    <w:rsid w:val="00A91087"/>
    <w:rsid w:val="00AA5E7B"/>
    <w:rsid w:val="00AB5380"/>
    <w:rsid w:val="00AB732B"/>
    <w:rsid w:val="00AB7AE8"/>
    <w:rsid w:val="00AC3873"/>
    <w:rsid w:val="00AC5E94"/>
    <w:rsid w:val="00AD5635"/>
    <w:rsid w:val="00AD78FB"/>
    <w:rsid w:val="00AF24DA"/>
    <w:rsid w:val="00AF355E"/>
    <w:rsid w:val="00B10017"/>
    <w:rsid w:val="00B1171A"/>
    <w:rsid w:val="00B129D4"/>
    <w:rsid w:val="00B16009"/>
    <w:rsid w:val="00B22315"/>
    <w:rsid w:val="00B27D28"/>
    <w:rsid w:val="00B326DD"/>
    <w:rsid w:val="00B537B3"/>
    <w:rsid w:val="00B53E20"/>
    <w:rsid w:val="00B552B3"/>
    <w:rsid w:val="00B56982"/>
    <w:rsid w:val="00B57E49"/>
    <w:rsid w:val="00B65F26"/>
    <w:rsid w:val="00B67A94"/>
    <w:rsid w:val="00B67E0D"/>
    <w:rsid w:val="00B706A6"/>
    <w:rsid w:val="00B70CAA"/>
    <w:rsid w:val="00B71A9B"/>
    <w:rsid w:val="00B724F8"/>
    <w:rsid w:val="00B73E8A"/>
    <w:rsid w:val="00B80538"/>
    <w:rsid w:val="00B84F54"/>
    <w:rsid w:val="00B85172"/>
    <w:rsid w:val="00B85C25"/>
    <w:rsid w:val="00B90B49"/>
    <w:rsid w:val="00B93806"/>
    <w:rsid w:val="00BB3585"/>
    <w:rsid w:val="00BC1FF8"/>
    <w:rsid w:val="00BC4919"/>
    <w:rsid w:val="00BE143C"/>
    <w:rsid w:val="00BE1E90"/>
    <w:rsid w:val="00BE7AB5"/>
    <w:rsid w:val="00BF7824"/>
    <w:rsid w:val="00C0738D"/>
    <w:rsid w:val="00C15767"/>
    <w:rsid w:val="00C23E7E"/>
    <w:rsid w:val="00C24514"/>
    <w:rsid w:val="00C2480F"/>
    <w:rsid w:val="00C248DA"/>
    <w:rsid w:val="00C2699A"/>
    <w:rsid w:val="00C357E8"/>
    <w:rsid w:val="00C4464D"/>
    <w:rsid w:val="00C67233"/>
    <w:rsid w:val="00C750DA"/>
    <w:rsid w:val="00C752CC"/>
    <w:rsid w:val="00C958D6"/>
    <w:rsid w:val="00C97F99"/>
    <w:rsid w:val="00CA3CDF"/>
    <w:rsid w:val="00CA4CE4"/>
    <w:rsid w:val="00CA72A0"/>
    <w:rsid w:val="00CB6385"/>
    <w:rsid w:val="00CD0BF6"/>
    <w:rsid w:val="00CD3D4E"/>
    <w:rsid w:val="00CD4BCD"/>
    <w:rsid w:val="00CE6CBB"/>
    <w:rsid w:val="00CF0318"/>
    <w:rsid w:val="00CF2BE8"/>
    <w:rsid w:val="00CF3DE3"/>
    <w:rsid w:val="00D02351"/>
    <w:rsid w:val="00D058B3"/>
    <w:rsid w:val="00D22ADB"/>
    <w:rsid w:val="00D264F7"/>
    <w:rsid w:val="00D31AF9"/>
    <w:rsid w:val="00D3324C"/>
    <w:rsid w:val="00D4207F"/>
    <w:rsid w:val="00D447E2"/>
    <w:rsid w:val="00D51B75"/>
    <w:rsid w:val="00D808B6"/>
    <w:rsid w:val="00D81D22"/>
    <w:rsid w:val="00D85300"/>
    <w:rsid w:val="00D90033"/>
    <w:rsid w:val="00D95B15"/>
    <w:rsid w:val="00DB0426"/>
    <w:rsid w:val="00DB1161"/>
    <w:rsid w:val="00DB4BEE"/>
    <w:rsid w:val="00DB521C"/>
    <w:rsid w:val="00DC2C63"/>
    <w:rsid w:val="00DC38AE"/>
    <w:rsid w:val="00DE002A"/>
    <w:rsid w:val="00DE1250"/>
    <w:rsid w:val="00DE4BEE"/>
    <w:rsid w:val="00DE67D5"/>
    <w:rsid w:val="00E02034"/>
    <w:rsid w:val="00E07E65"/>
    <w:rsid w:val="00E106A3"/>
    <w:rsid w:val="00E25B44"/>
    <w:rsid w:val="00E26A88"/>
    <w:rsid w:val="00E27DEF"/>
    <w:rsid w:val="00E3374F"/>
    <w:rsid w:val="00E43029"/>
    <w:rsid w:val="00E43A2B"/>
    <w:rsid w:val="00E61520"/>
    <w:rsid w:val="00E632F1"/>
    <w:rsid w:val="00E67BA6"/>
    <w:rsid w:val="00E7569B"/>
    <w:rsid w:val="00E826FB"/>
    <w:rsid w:val="00E82C5A"/>
    <w:rsid w:val="00EA1B89"/>
    <w:rsid w:val="00EA3EE4"/>
    <w:rsid w:val="00EB10A9"/>
    <w:rsid w:val="00EB27F3"/>
    <w:rsid w:val="00EB4CC5"/>
    <w:rsid w:val="00EC0AE6"/>
    <w:rsid w:val="00ED21E0"/>
    <w:rsid w:val="00ED3DD3"/>
    <w:rsid w:val="00ED77A9"/>
    <w:rsid w:val="00EF5677"/>
    <w:rsid w:val="00F10458"/>
    <w:rsid w:val="00F14756"/>
    <w:rsid w:val="00F17CFE"/>
    <w:rsid w:val="00F23753"/>
    <w:rsid w:val="00F37FE8"/>
    <w:rsid w:val="00F41848"/>
    <w:rsid w:val="00F44DD2"/>
    <w:rsid w:val="00F44E49"/>
    <w:rsid w:val="00F54A61"/>
    <w:rsid w:val="00F627BC"/>
    <w:rsid w:val="00F72158"/>
    <w:rsid w:val="00F84FB3"/>
    <w:rsid w:val="00F86AEA"/>
    <w:rsid w:val="00F91737"/>
    <w:rsid w:val="00F94535"/>
    <w:rsid w:val="00F946B2"/>
    <w:rsid w:val="00FA1E21"/>
    <w:rsid w:val="00FA3DFB"/>
    <w:rsid w:val="00FB1310"/>
    <w:rsid w:val="00FB15CC"/>
    <w:rsid w:val="00FC2FAD"/>
    <w:rsid w:val="00FD1B17"/>
    <w:rsid w:val="00FD60B8"/>
    <w:rsid w:val="00FD7636"/>
    <w:rsid w:val="00FE2A89"/>
    <w:rsid w:val="00FF218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FE6FA2-81B3-42C9-AFF5-BCB342141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26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inguno">
    <w:name w:val="Ninguno"/>
    <w:rsid w:val="00A8626C"/>
    <w:rPr>
      <w:lang w:val="es-ES_tradnl"/>
    </w:rPr>
  </w:style>
  <w:style w:type="paragraph" w:styleId="Sinespaciado">
    <w:name w:val="No Spacing"/>
    <w:uiPriority w:val="1"/>
    <w:qFormat/>
    <w:rsid w:val="00A8626C"/>
    <w:pPr>
      <w:spacing w:after="0" w:line="240" w:lineRule="auto"/>
    </w:pPr>
  </w:style>
  <w:style w:type="paragraph" w:styleId="NormalWeb">
    <w:name w:val="Normal (Web)"/>
    <w:basedOn w:val="Normal"/>
    <w:uiPriority w:val="99"/>
    <w:unhideWhenUsed/>
    <w:rsid w:val="009A29AF"/>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Prrafodelista">
    <w:name w:val="List Paragraph"/>
    <w:basedOn w:val="Normal"/>
    <w:uiPriority w:val="34"/>
    <w:qFormat/>
    <w:rsid w:val="001334E6"/>
    <w:pPr>
      <w:spacing w:after="160" w:line="259" w:lineRule="auto"/>
      <w:ind w:left="720"/>
      <w:contextualSpacing/>
    </w:pPr>
  </w:style>
  <w:style w:type="paragraph" w:customStyle="1" w:styleId="Default">
    <w:name w:val="Default"/>
    <w:rsid w:val="00486FA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1">
    <w:name w:val="Normal1"/>
    <w:rsid w:val="004C1456"/>
    <w:rPr>
      <w:rFonts w:ascii="Calibri" w:eastAsia="Calibri" w:hAnsi="Calibri" w:cs="Calibri"/>
      <w:lang w:eastAsia="es-AR"/>
    </w:rPr>
  </w:style>
  <w:style w:type="table" w:styleId="Listaclara-nfasis1">
    <w:name w:val="Light List Accent 1"/>
    <w:basedOn w:val="Tablanormal"/>
    <w:uiPriority w:val="61"/>
    <w:rsid w:val="004C1456"/>
    <w:pPr>
      <w:spacing w:after="0" w:line="240" w:lineRule="auto"/>
    </w:pPr>
    <w:rPr>
      <w:rFonts w:ascii="Calibri" w:eastAsia="Calibri" w:hAnsi="Calibri" w:cs="Calibri"/>
      <w:lang w:eastAsia="es-A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Normal">
    <w:name w:val="Table Normal"/>
    <w:uiPriority w:val="2"/>
    <w:semiHidden/>
    <w:unhideWhenUsed/>
    <w:qFormat/>
    <w:rsid w:val="00B1001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10017"/>
    <w:pPr>
      <w:widowControl w:val="0"/>
      <w:autoSpaceDE w:val="0"/>
      <w:autoSpaceDN w:val="0"/>
      <w:spacing w:before="114" w:after="0" w:line="240" w:lineRule="auto"/>
      <w:ind w:left="105"/>
      <w:jc w:val="center"/>
    </w:pPr>
    <w:rPr>
      <w:rFonts w:ascii="Times New Roman" w:eastAsia="Times New Roman" w:hAnsi="Times New Roman"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691425">
      <w:bodyDiv w:val="1"/>
      <w:marLeft w:val="0"/>
      <w:marRight w:val="0"/>
      <w:marTop w:val="0"/>
      <w:marBottom w:val="0"/>
      <w:divBdr>
        <w:top w:val="none" w:sz="0" w:space="0" w:color="auto"/>
        <w:left w:val="none" w:sz="0" w:space="0" w:color="auto"/>
        <w:bottom w:val="none" w:sz="0" w:space="0" w:color="auto"/>
        <w:right w:val="none" w:sz="0" w:space="0" w:color="auto"/>
      </w:divBdr>
    </w:div>
    <w:div w:id="539248395">
      <w:bodyDiv w:val="1"/>
      <w:marLeft w:val="0"/>
      <w:marRight w:val="0"/>
      <w:marTop w:val="0"/>
      <w:marBottom w:val="0"/>
      <w:divBdr>
        <w:top w:val="none" w:sz="0" w:space="0" w:color="auto"/>
        <w:left w:val="none" w:sz="0" w:space="0" w:color="auto"/>
        <w:bottom w:val="none" w:sz="0" w:space="0" w:color="auto"/>
        <w:right w:val="none" w:sz="0" w:space="0" w:color="auto"/>
      </w:divBdr>
    </w:div>
    <w:div w:id="614555138">
      <w:bodyDiv w:val="1"/>
      <w:marLeft w:val="0"/>
      <w:marRight w:val="0"/>
      <w:marTop w:val="0"/>
      <w:marBottom w:val="0"/>
      <w:divBdr>
        <w:top w:val="none" w:sz="0" w:space="0" w:color="auto"/>
        <w:left w:val="none" w:sz="0" w:space="0" w:color="auto"/>
        <w:bottom w:val="none" w:sz="0" w:space="0" w:color="auto"/>
        <w:right w:val="none" w:sz="0" w:space="0" w:color="auto"/>
      </w:divBdr>
    </w:div>
    <w:div w:id="697781539">
      <w:bodyDiv w:val="1"/>
      <w:marLeft w:val="0"/>
      <w:marRight w:val="0"/>
      <w:marTop w:val="0"/>
      <w:marBottom w:val="0"/>
      <w:divBdr>
        <w:top w:val="none" w:sz="0" w:space="0" w:color="auto"/>
        <w:left w:val="none" w:sz="0" w:space="0" w:color="auto"/>
        <w:bottom w:val="none" w:sz="0" w:space="0" w:color="auto"/>
        <w:right w:val="none" w:sz="0" w:space="0" w:color="auto"/>
      </w:divBdr>
    </w:div>
    <w:div w:id="775292297">
      <w:bodyDiv w:val="1"/>
      <w:marLeft w:val="0"/>
      <w:marRight w:val="0"/>
      <w:marTop w:val="0"/>
      <w:marBottom w:val="0"/>
      <w:divBdr>
        <w:top w:val="none" w:sz="0" w:space="0" w:color="auto"/>
        <w:left w:val="none" w:sz="0" w:space="0" w:color="auto"/>
        <w:bottom w:val="none" w:sz="0" w:space="0" w:color="auto"/>
        <w:right w:val="none" w:sz="0" w:space="0" w:color="auto"/>
      </w:divBdr>
      <w:divsChild>
        <w:div w:id="415129871">
          <w:marLeft w:val="0"/>
          <w:marRight w:val="0"/>
          <w:marTop w:val="0"/>
          <w:marBottom w:val="0"/>
          <w:divBdr>
            <w:top w:val="none" w:sz="0" w:space="0" w:color="auto"/>
            <w:left w:val="none" w:sz="0" w:space="0" w:color="auto"/>
            <w:bottom w:val="none" w:sz="0" w:space="0" w:color="auto"/>
            <w:right w:val="none" w:sz="0" w:space="0" w:color="auto"/>
          </w:divBdr>
        </w:div>
        <w:div w:id="723480558">
          <w:marLeft w:val="0"/>
          <w:marRight w:val="0"/>
          <w:marTop w:val="0"/>
          <w:marBottom w:val="0"/>
          <w:divBdr>
            <w:top w:val="none" w:sz="0" w:space="0" w:color="auto"/>
            <w:left w:val="none" w:sz="0" w:space="0" w:color="auto"/>
            <w:bottom w:val="none" w:sz="0" w:space="0" w:color="auto"/>
            <w:right w:val="none" w:sz="0" w:space="0" w:color="auto"/>
          </w:divBdr>
        </w:div>
      </w:divsChild>
    </w:div>
    <w:div w:id="1852648276">
      <w:bodyDiv w:val="1"/>
      <w:marLeft w:val="0"/>
      <w:marRight w:val="0"/>
      <w:marTop w:val="0"/>
      <w:marBottom w:val="0"/>
      <w:divBdr>
        <w:top w:val="none" w:sz="0" w:space="0" w:color="auto"/>
        <w:left w:val="none" w:sz="0" w:space="0" w:color="auto"/>
        <w:bottom w:val="none" w:sz="0" w:space="0" w:color="auto"/>
        <w:right w:val="none" w:sz="0" w:space="0" w:color="auto"/>
      </w:divBdr>
    </w:div>
    <w:div w:id="1952785070">
      <w:bodyDiv w:val="1"/>
      <w:marLeft w:val="0"/>
      <w:marRight w:val="0"/>
      <w:marTop w:val="0"/>
      <w:marBottom w:val="0"/>
      <w:divBdr>
        <w:top w:val="none" w:sz="0" w:space="0" w:color="auto"/>
        <w:left w:val="none" w:sz="0" w:space="0" w:color="auto"/>
        <w:bottom w:val="none" w:sz="0" w:space="0" w:color="auto"/>
        <w:right w:val="none" w:sz="0" w:space="0" w:color="auto"/>
      </w:divBdr>
    </w:div>
    <w:div w:id="2055736890">
      <w:bodyDiv w:val="1"/>
      <w:marLeft w:val="0"/>
      <w:marRight w:val="0"/>
      <w:marTop w:val="0"/>
      <w:marBottom w:val="0"/>
      <w:divBdr>
        <w:top w:val="none" w:sz="0" w:space="0" w:color="auto"/>
        <w:left w:val="none" w:sz="0" w:space="0" w:color="auto"/>
        <w:bottom w:val="none" w:sz="0" w:space="0" w:color="auto"/>
        <w:right w:val="none" w:sz="0" w:space="0" w:color="auto"/>
      </w:divBdr>
    </w:div>
    <w:div w:id="2118523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A8EF1-21B9-4BBD-BFA8-8E814EE00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1176</Words>
  <Characters>6469</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dc:creator>
  <cp:lastModifiedBy>Adriana Rodas</cp:lastModifiedBy>
  <cp:revision>2</cp:revision>
  <dcterms:created xsi:type="dcterms:W3CDTF">2026-09-30T12:29:00Z</dcterms:created>
  <dcterms:modified xsi:type="dcterms:W3CDTF">2026-09-30T12:29:00Z</dcterms:modified>
</cp:coreProperties>
</file>